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04C0E" w:rsidRPr="004B5BEA" w:rsidRDefault="00C04C0E" w:rsidP="00C04C0E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B5BEA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«Средняя общеобразовательная школа №54 с </w:t>
      </w:r>
      <w:proofErr w:type="gramStart"/>
      <w:r w:rsidRPr="004B5BEA">
        <w:rPr>
          <w:rFonts w:ascii="Times New Roman" w:hAnsi="Times New Roman" w:cs="Times New Roman"/>
          <w:sz w:val="24"/>
          <w:szCs w:val="24"/>
        </w:rPr>
        <w:t>углубленным</w:t>
      </w:r>
      <w:proofErr w:type="gramEnd"/>
      <w:r w:rsidRPr="004B5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C0E" w:rsidRPr="004B5BEA" w:rsidRDefault="00C04C0E" w:rsidP="00C04C0E">
      <w:pPr>
        <w:pStyle w:val="8"/>
        <w:shd w:val="clear" w:color="auto" w:fill="auto"/>
        <w:spacing w:line="240" w:lineRule="auto"/>
        <w:ind w:right="81" w:firstLine="567"/>
        <w:jc w:val="center"/>
        <w:rPr>
          <w:rFonts w:eastAsia="Arial Unicode MS"/>
          <w:color w:val="000000"/>
          <w:sz w:val="24"/>
          <w:szCs w:val="24"/>
          <w:u w:val="single"/>
        </w:rPr>
      </w:pPr>
      <w:r w:rsidRPr="004B5BEA">
        <w:rPr>
          <w:rFonts w:ascii="Times New Roman" w:hAnsi="Times New Roman" w:cs="Times New Roman"/>
          <w:sz w:val="24"/>
          <w:szCs w:val="24"/>
        </w:rPr>
        <w:t>изучением отдельных предметов» Авиастроительного района города Казани</w:t>
      </w:r>
    </w:p>
    <w:p w:rsidR="00CC0995" w:rsidRDefault="00CC0995" w:rsidP="00C04C0E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461154" w:rsidRDefault="00461154" w:rsidP="00C04C0E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461154" w:rsidRDefault="00461154" w:rsidP="00C04C0E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461154" w:rsidRDefault="00461154" w:rsidP="00C04C0E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461154" w:rsidRPr="004B5BEA" w:rsidRDefault="00461154" w:rsidP="00C04C0E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44170D" w:rsidRPr="004B5BEA" w:rsidRDefault="0044170D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B5BEA">
        <w:rPr>
          <w:rFonts w:ascii="Times New Roman" w:hAnsi="Times New Roman"/>
          <w:b/>
          <w:i/>
          <w:sz w:val="24"/>
          <w:szCs w:val="24"/>
        </w:rPr>
        <w:t>Р</w:t>
      </w:r>
      <w:r w:rsidR="00C04C0E" w:rsidRPr="004B5BEA">
        <w:rPr>
          <w:rFonts w:ascii="Times New Roman" w:hAnsi="Times New Roman"/>
          <w:b/>
          <w:i/>
          <w:sz w:val="24"/>
          <w:szCs w:val="24"/>
        </w:rPr>
        <w:t>абочая программа</w:t>
      </w:r>
    </w:p>
    <w:p w:rsidR="00CC0995" w:rsidRPr="004B5BEA" w:rsidRDefault="00CC0995" w:rsidP="00CC0995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 w:rsidRPr="004B5BEA">
        <w:rPr>
          <w:rFonts w:ascii="Times New Roman" w:eastAsia="Calibri" w:hAnsi="Times New Roman"/>
          <w:b/>
          <w:i/>
          <w:sz w:val="24"/>
          <w:szCs w:val="24"/>
        </w:rPr>
        <w:t>элективного курса «Культура речи и языковые нормы»  в 11</w:t>
      </w:r>
      <w:r w:rsidR="004D27FE">
        <w:rPr>
          <w:rFonts w:ascii="Times New Roman" w:eastAsia="Calibri" w:hAnsi="Times New Roman"/>
          <w:b/>
          <w:i/>
          <w:sz w:val="24"/>
          <w:szCs w:val="24"/>
        </w:rPr>
        <w:t>Б</w:t>
      </w:r>
      <w:r w:rsidRPr="004B5BEA">
        <w:rPr>
          <w:rFonts w:ascii="Times New Roman" w:eastAsia="Calibri" w:hAnsi="Times New Roman"/>
          <w:b/>
          <w:i/>
          <w:sz w:val="24"/>
          <w:szCs w:val="24"/>
        </w:rPr>
        <w:t xml:space="preserve">  классе </w:t>
      </w:r>
    </w:p>
    <w:p w:rsidR="00CC0995" w:rsidRPr="004B5BEA" w:rsidRDefault="00CC0995" w:rsidP="00CC0995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4B5BEA">
        <w:rPr>
          <w:rFonts w:ascii="Times New Roman" w:eastAsia="Calibri" w:hAnsi="Times New Roman"/>
          <w:bCs/>
          <w:sz w:val="24"/>
          <w:szCs w:val="24"/>
        </w:rPr>
        <w:t>МБОУ «Школа №54»</w:t>
      </w:r>
    </w:p>
    <w:p w:rsidR="00CC0995" w:rsidRPr="004B5BEA" w:rsidRDefault="00CC0995" w:rsidP="00CC0995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4B5BEA">
        <w:rPr>
          <w:rFonts w:ascii="Times New Roman" w:eastAsia="Calibri" w:hAnsi="Times New Roman"/>
          <w:bCs/>
          <w:sz w:val="24"/>
          <w:szCs w:val="24"/>
        </w:rPr>
        <w:t xml:space="preserve">Авиастроительного района </w:t>
      </w:r>
      <w:r w:rsidR="00A80CD8" w:rsidRPr="004B5BEA">
        <w:rPr>
          <w:rFonts w:ascii="Times New Roman" w:eastAsia="Calibri" w:hAnsi="Times New Roman"/>
          <w:bCs/>
          <w:sz w:val="24"/>
          <w:szCs w:val="24"/>
        </w:rPr>
        <w:t>города  Казани</w:t>
      </w:r>
    </w:p>
    <w:p w:rsidR="00CC0995" w:rsidRDefault="00CC0995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Default="00461154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Default="00461154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Default="00461154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Default="00461154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Default="00461154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Default="00461154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Default="00461154" w:rsidP="00CC09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154" w:rsidRPr="004B5BEA" w:rsidRDefault="00461154" w:rsidP="00CC099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B5BEA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CC0995" w:rsidRPr="004B5BEA" w:rsidRDefault="00CC0995" w:rsidP="00CC0995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B5BEA">
        <w:rPr>
          <w:rFonts w:ascii="Times New Roman" w:eastAsia="Calibri" w:hAnsi="Times New Roman"/>
          <w:sz w:val="24"/>
          <w:szCs w:val="24"/>
        </w:rPr>
        <w:t xml:space="preserve">                педагогического совета</w:t>
      </w:r>
    </w:p>
    <w:p w:rsidR="00CC0995" w:rsidRPr="004B5BEA" w:rsidRDefault="00CC0995" w:rsidP="00CC0995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B5BEA">
        <w:rPr>
          <w:rFonts w:ascii="Times New Roman" w:eastAsia="Calibri" w:hAnsi="Times New Roman"/>
          <w:sz w:val="24"/>
          <w:szCs w:val="24"/>
        </w:rPr>
        <w:t xml:space="preserve">протокол №   1    </w:t>
      </w:r>
    </w:p>
    <w:p w:rsidR="00CC0995" w:rsidRPr="004B5BEA" w:rsidRDefault="00B6231B" w:rsidP="00CC0995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B5BEA">
        <w:rPr>
          <w:rFonts w:ascii="Times New Roman" w:eastAsia="Calibri" w:hAnsi="Times New Roman"/>
          <w:sz w:val="24"/>
          <w:szCs w:val="24"/>
        </w:rPr>
        <w:t xml:space="preserve">                          от «</w:t>
      </w:r>
      <w:r w:rsidR="00201AA8">
        <w:rPr>
          <w:rFonts w:ascii="Times New Roman" w:eastAsia="Calibri" w:hAnsi="Times New Roman"/>
          <w:sz w:val="24"/>
          <w:szCs w:val="24"/>
        </w:rPr>
        <w:t>28</w:t>
      </w:r>
      <w:r w:rsidR="004D27FE">
        <w:rPr>
          <w:rFonts w:ascii="Times New Roman" w:eastAsia="Calibri" w:hAnsi="Times New Roman"/>
          <w:sz w:val="24"/>
          <w:szCs w:val="24"/>
        </w:rPr>
        <w:t xml:space="preserve">  </w:t>
      </w:r>
      <w:r w:rsidR="00CC0995" w:rsidRPr="004B5BEA">
        <w:rPr>
          <w:rFonts w:ascii="Times New Roman" w:eastAsia="Calibri" w:hAnsi="Times New Roman"/>
          <w:sz w:val="24"/>
          <w:szCs w:val="24"/>
        </w:rPr>
        <w:t>» августа 20</w:t>
      </w:r>
      <w:r w:rsidR="004D27FE">
        <w:rPr>
          <w:rFonts w:ascii="Times New Roman" w:eastAsia="Calibri" w:hAnsi="Times New Roman"/>
          <w:sz w:val="24"/>
          <w:szCs w:val="24"/>
        </w:rPr>
        <w:t>20</w:t>
      </w:r>
      <w:r w:rsidR="00CC0995" w:rsidRPr="004B5BEA">
        <w:rPr>
          <w:rFonts w:ascii="Times New Roman" w:eastAsia="Calibri" w:hAnsi="Times New Roman"/>
          <w:sz w:val="24"/>
          <w:szCs w:val="24"/>
        </w:rPr>
        <w:t>г.</w:t>
      </w:r>
    </w:p>
    <w:p w:rsidR="00CC0995" w:rsidRPr="004B5BEA" w:rsidRDefault="00CC0995" w:rsidP="00CC0995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170D" w:rsidRPr="004B5BEA" w:rsidRDefault="0044170D" w:rsidP="00CC099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170D" w:rsidRPr="004B5BEA" w:rsidRDefault="0044170D" w:rsidP="00CC099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C0995" w:rsidRPr="004B5BEA" w:rsidRDefault="004D27FE" w:rsidP="00CC099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2020</w:t>
      </w:r>
      <w:r w:rsidR="00CC0995" w:rsidRPr="004B5BEA">
        <w:rPr>
          <w:rFonts w:ascii="Times New Roman" w:eastAsia="Calibri" w:hAnsi="Times New Roman"/>
          <w:sz w:val="24"/>
          <w:szCs w:val="24"/>
        </w:rPr>
        <w:t>-20</w:t>
      </w:r>
      <w:r w:rsidR="00C04C0E" w:rsidRPr="004B5BEA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>1</w:t>
      </w:r>
      <w:r w:rsidR="00CC0995" w:rsidRPr="004B5BEA">
        <w:rPr>
          <w:rFonts w:ascii="Times New Roman" w:eastAsia="Calibri" w:hAnsi="Times New Roman"/>
          <w:sz w:val="24"/>
          <w:szCs w:val="24"/>
        </w:rPr>
        <w:t xml:space="preserve"> учебный год</w:t>
      </w:r>
    </w:p>
    <w:p w:rsidR="0044170D" w:rsidRPr="004B5BEA" w:rsidRDefault="0044170D" w:rsidP="00502056">
      <w:pPr>
        <w:pStyle w:val="Style3"/>
        <w:widowControl/>
        <w:jc w:val="center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493660" w:rsidRPr="004B5BEA" w:rsidRDefault="00493660" w:rsidP="00502056">
      <w:pPr>
        <w:pStyle w:val="Style3"/>
        <w:widowControl/>
        <w:jc w:val="center"/>
        <w:rPr>
          <w:rStyle w:val="FontStyle13"/>
          <w:rFonts w:ascii="Times New Roman" w:hAnsi="Times New Roman" w:cs="Times New Roman"/>
          <w:sz w:val="24"/>
          <w:szCs w:val="24"/>
        </w:rPr>
      </w:pPr>
      <w:r w:rsidRPr="004B5BEA">
        <w:rPr>
          <w:rStyle w:val="FontStyle13"/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A71E08" w:rsidRPr="004B5BEA" w:rsidRDefault="00A71E08" w:rsidP="00A71E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4B5BEA">
        <w:rPr>
          <w:rFonts w:ascii="Times New Roman" w:hAnsi="Times New Roman"/>
          <w:b/>
          <w:sz w:val="24"/>
          <w:szCs w:val="24"/>
          <w:u w:val="single"/>
          <w:lang w:eastAsia="ar-SA"/>
        </w:rPr>
        <w:t>Статус документа</w:t>
      </w:r>
    </w:p>
    <w:p w:rsidR="00A71E08" w:rsidRPr="004B5BEA" w:rsidRDefault="00A71E08" w:rsidP="00A71E08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r w:rsidRPr="004B5BEA">
        <w:rPr>
          <w:rFonts w:ascii="Times New Roman" w:hAnsi="Times New Roman"/>
          <w:sz w:val="24"/>
          <w:szCs w:val="24"/>
          <w:lang w:eastAsia="ar-SA"/>
        </w:rPr>
        <w:t>Нормативная база для составления программы:</w:t>
      </w:r>
    </w:p>
    <w:p w:rsidR="00A71E08" w:rsidRPr="004B5BEA" w:rsidRDefault="00A71E08" w:rsidP="00A71E08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>1.</w:t>
      </w:r>
      <w:r w:rsidRPr="004B5BEA">
        <w:rPr>
          <w:rFonts w:ascii="Times New Roman" w:hAnsi="Times New Roman"/>
          <w:sz w:val="24"/>
          <w:szCs w:val="24"/>
          <w:lang w:eastAsia="ar-SA"/>
        </w:rPr>
        <w:tab/>
        <w:t>Федеральный закон Российской Федерации  от 29 декабря 2012 г. №273-ФЗ «Об образовании в Российской Федерации</w:t>
      </w:r>
    </w:p>
    <w:p w:rsidR="00A71E08" w:rsidRPr="004B5BEA" w:rsidRDefault="00A71E08" w:rsidP="00A71E08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>2.</w:t>
      </w:r>
      <w:r w:rsidRPr="004B5BEA">
        <w:rPr>
          <w:rFonts w:ascii="Times New Roman" w:hAnsi="Times New Roman"/>
          <w:sz w:val="24"/>
          <w:szCs w:val="24"/>
          <w:lang w:eastAsia="ar-SA"/>
        </w:rPr>
        <w:tab/>
        <w:t>Приказ МО и Н РФ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5 марта 2004 г. № 1089</w:t>
      </w:r>
    </w:p>
    <w:p w:rsidR="00A71E08" w:rsidRPr="004B5BEA" w:rsidRDefault="00A71E08" w:rsidP="00A71E08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 xml:space="preserve">3. Примерная программа среднего общего образования по русскому языку </w:t>
      </w:r>
    </w:p>
    <w:p w:rsidR="00A71E08" w:rsidRPr="004B5BEA" w:rsidRDefault="00507A98" w:rsidP="00A71E08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>4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>.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ab/>
        <w:t xml:space="preserve">Основная образовательная программа </w:t>
      </w:r>
      <w:r w:rsidR="00A71E08" w:rsidRPr="004B5BEA">
        <w:rPr>
          <w:rFonts w:ascii="Times New Roman" w:hAnsi="Times New Roman"/>
          <w:sz w:val="24"/>
          <w:szCs w:val="24"/>
        </w:rPr>
        <w:t>среднего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 xml:space="preserve">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района города Казани (</w:t>
      </w:r>
      <w:r w:rsidR="00A71E08" w:rsidRPr="004B5BEA">
        <w:rPr>
          <w:rFonts w:ascii="Times New Roman" w:hAnsi="Times New Roman"/>
          <w:sz w:val="24"/>
          <w:szCs w:val="24"/>
        </w:rPr>
        <w:t>приказ №94\1-0 от 31.05.2018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>)</w:t>
      </w:r>
    </w:p>
    <w:p w:rsidR="00A71E08" w:rsidRPr="004B5BEA" w:rsidRDefault="00507A98" w:rsidP="00A71E08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>5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>.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ab/>
        <w:t xml:space="preserve"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</w:t>
      </w:r>
      <w:r w:rsidR="00A71E08" w:rsidRPr="00201AA8">
        <w:rPr>
          <w:rFonts w:ascii="Times New Roman" w:hAnsi="Times New Roman"/>
          <w:sz w:val="24"/>
          <w:szCs w:val="24"/>
          <w:lang w:eastAsia="ar-SA"/>
        </w:rPr>
        <w:t>№54» (приказ №</w:t>
      </w:r>
      <w:r w:rsidR="00B333DC">
        <w:rPr>
          <w:rFonts w:ascii="Times New Roman" w:hAnsi="Times New Roman"/>
          <w:sz w:val="24"/>
          <w:szCs w:val="24"/>
          <w:lang w:eastAsia="ar-SA"/>
        </w:rPr>
        <w:t>226</w:t>
      </w:r>
      <w:r w:rsidR="00201AA8" w:rsidRPr="00201AA8">
        <w:rPr>
          <w:rFonts w:ascii="Times New Roman" w:hAnsi="Times New Roman"/>
          <w:sz w:val="24"/>
          <w:szCs w:val="24"/>
          <w:lang w:eastAsia="ar-SA"/>
        </w:rPr>
        <w:t>-о</w:t>
      </w:r>
      <w:r w:rsidR="00A71E08" w:rsidRPr="00201AA8">
        <w:rPr>
          <w:rFonts w:ascii="Times New Roman" w:hAnsi="Times New Roman"/>
          <w:sz w:val="24"/>
          <w:szCs w:val="24"/>
          <w:lang w:eastAsia="ar-SA"/>
        </w:rPr>
        <w:t xml:space="preserve"> от 2</w:t>
      </w:r>
      <w:r w:rsidR="00B333DC">
        <w:rPr>
          <w:rFonts w:ascii="Times New Roman" w:hAnsi="Times New Roman"/>
          <w:sz w:val="24"/>
          <w:szCs w:val="24"/>
          <w:lang w:eastAsia="ar-SA"/>
        </w:rPr>
        <w:t>9</w:t>
      </w:r>
      <w:r w:rsidR="00A71E08" w:rsidRPr="00201AA8">
        <w:rPr>
          <w:rFonts w:ascii="Times New Roman" w:hAnsi="Times New Roman"/>
          <w:sz w:val="24"/>
          <w:szCs w:val="24"/>
          <w:lang w:eastAsia="ar-SA"/>
        </w:rPr>
        <w:t>.08.20</w:t>
      </w:r>
      <w:r w:rsidR="00B333DC">
        <w:rPr>
          <w:rFonts w:ascii="Times New Roman" w:hAnsi="Times New Roman"/>
          <w:sz w:val="24"/>
          <w:szCs w:val="24"/>
          <w:lang w:eastAsia="ar-SA"/>
        </w:rPr>
        <w:t>19</w:t>
      </w:r>
      <w:r w:rsidR="00A71E08" w:rsidRPr="00201AA8">
        <w:rPr>
          <w:rFonts w:ascii="Times New Roman" w:hAnsi="Times New Roman"/>
          <w:sz w:val="24"/>
          <w:szCs w:val="24"/>
          <w:lang w:eastAsia="ar-SA"/>
        </w:rPr>
        <w:t>)</w:t>
      </w:r>
    </w:p>
    <w:p w:rsidR="00A71E08" w:rsidRPr="004B5BEA" w:rsidRDefault="00507A98" w:rsidP="00A71E08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>6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>.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ab/>
      </w:r>
      <w:proofErr w:type="gramStart"/>
      <w:r w:rsidR="00A71E08" w:rsidRPr="004B5BEA">
        <w:rPr>
          <w:rFonts w:ascii="Times New Roman" w:hAnsi="Times New Roman"/>
          <w:sz w:val="24"/>
          <w:szCs w:val="24"/>
          <w:lang w:eastAsia="ar-SA"/>
        </w:rPr>
        <w:t xml:space="preserve">Учебный план МБОУ «Школа №54» Авиастроительного района г. Казани на </w:t>
      </w:r>
      <w:r w:rsidR="00A71E08" w:rsidRPr="004B5BEA">
        <w:rPr>
          <w:rFonts w:ascii="Times New Roman" w:hAnsi="Times New Roman"/>
          <w:sz w:val="24"/>
          <w:szCs w:val="24"/>
        </w:rPr>
        <w:t>20</w:t>
      </w:r>
      <w:r w:rsidR="009F2A9B">
        <w:rPr>
          <w:rFonts w:ascii="Times New Roman" w:hAnsi="Times New Roman"/>
          <w:sz w:val="24"/>
          <w:szCs w:val="24"/>
        </w:rPr>
        <w:t>20</w:t>
      </w:r>
      <w:r w:rsidR="00A71E08" w:rsidRPr="004B5BEA">
        <w:rPr>
          <w:rFonts w:ascii="Times New Roman" w:hAnsi="Times New Roman"/>
          <w:sz w:val="24"/>
          <w:szCs w:val="24"/>
        </w:rPr>
        <w:t>-202</w:t>
      </w:r>
      <w:r w:rsidR="009F2A9B">
        <w:rPr>
          <w:rFonts w:ascii="Times New Roman" w:hAnsi="Times New Roman"/>
          <w:sz w:val="24"/>
          <w:szCs w:val="24"/>
        </w:rPr>
        <w:t>1</w:t>
      </w:r>
      <w:r w:rsidR="00A71E08" w:rsidRPr="004B5BEA">
        <w:rPr>
          <w:rFonts w:ascii="Times New Roman" w:hAnsi="Times New Roman"/>
          <w:sz w:val="24"/>
          <w:szCs w:val="24"/>
        </w:rPr>
        <w:t xml:space="preserve"> 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 xml:space="preserve">учебный год (протокол заседания педагогического совета </w:t>
      </w:r>
      <w:r w:rsidR="00A71E08" w:rsidRPr="004B5BEA">
        <w:rPr>
          <w:rFonts w:ascii="Times New Roman" w:hAnsi="Times New Roman"/>
          <w:sz w:val="24"/>
          <w:szCs w:val="24"/>
        </w:rPr>
        <w:t>№1 от 2</w:t>
      </w:r>
      <w:r w:rsidR="00201AA8">
        <w:rPr>
          <w:rFonts w:ascii="Times New Roman" w:hAnsi="Times New Roman"/>
          <w:sz w:val="24"/>
          <w:szCs w:val="24"/>
        </w:rPr>
        <w:t>8</w:t>
      </w:r>
      <w:r w:rsidR="00A71E08" w:rsidRPr="004B5BEA">
        <w:rPr>
          <w:rFonts w:ascii="Times New Roman" w:hAnsi="Times New Roman"/>
          <w:sz w:val="24"/>
          <w:szCs w:val="24"/>
        </w:rPr>
        <w:t>.08</w:t>
      </w:r>
      <w:r w:rsidR="00A71E08" w:rsidRPr="009F2A9B">
        <w:rPr>
          <w:rFonts w:ascii="Times New Roman" w:hAnsi="Times New Roman"/>
          <w:color w:val="FF0000"/>
          <w:sz w:val="24"/>
          <w:szCs w:val="24"/>
        </w:rPr>
        <w:t>.</w:t>
      </w:r>
      <w:r w:rsidR="00A71E08" w:rsidRPr="00201AA8">
        <w:rPr>
          <w:rFonts w:ascii="Times New Roman" w:hAnsi="Times New Roman"/>
          <w:sz w:val="24"/>
          <w:szCs w:val="24"/>
        </w:rPr>
        <w:t>20</w:t>
      </w:r>
      <w:r w:rsidR="00201AA8">
        <w:rPr>
          <w:rFonts w:ascii="Times New Roman" w:hAnsi="Times New Roman"/>
          <w:sz w:val="24"/>
          <w:szCs w:val="24"/>
        </w:rPr>
        <w:t>20</w:t>
      </w:r>
      <w:r w:rsidR="00A71E08" w:rsidRPr="009F2A9B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="00201AA8" w:rsidRPr="00201AA8">
        <w:rPr>
          <w:rFonts w:ascii="Times New Roman" w:hAnsi="Times New Roman"/>
          <w:sz w:val="24"/>
          <w:szCs w:val="24"/>
          <w:lang w:eastAsia="ar-SA"/>
        </w:rPr>
        <w:t>(приказ №131-о от 28.08.2020</w:t>
      </w:r>
      <w:r w:rsidR="00A71E08" w:rsidRPr="00201AA8">
        <w:rPr>
          <w:rFonts w:ascii="Times New Roman" w:hAnsi="Times New Roman"/>
          <w:sz w:val="24"/>
          <w:szCs w:val="24"/>
          <w:lang w:eastAsia="ar-SA"/>
        </w:rPr>
        <w:t>)</w:t>
      </w:r>
      <w:proofErr w:type="gramEnd"/>
    </w:p>
    <w:p w:rsidR="00A71E08" w:rsidRPr="004B5BEA" w:rsidRDefault="00507A98" w:rsidP="00A71E08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>7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>.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ab/>
        <w:t>Федеральный перечень учебников, допущенных (рекомендованных) Министерством образования и науки Российской Федерации</w:t>
      </w:r>
    </w:p>
    <w:p w:rsidR="00A71E08" w:rsidRPr="004B5BEA" w:rsidRDefault="00507A98" w:rsidP="00B333DC">
      <w:pPr>
        <w:tabs>
          <w:tab w:val="left" w:pos="993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5BEA">
        <w:rPr>
          <w:rFonts w:ascii="Times New Roman" w:hAnsi="Times New Roman"/>
          <w:sz w:val="24"/>
          <w:szCs w:val="24"/>
          <w:lang w:eastAsia="ar-SA"/>
        </w:rPr>
        <w:t>8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ab/>
        <w:t>Положение о системе и нормах оценки знаний (протокол засе</w:t>
      </w:r>
      <w:r w:rsidR="00B333DC">
        <w:rPr>
          <w:rFonts w:ascii="Times New Roman" w:hAnsi="Times New Roman"/>
          <w:sz w:val="24"/>
          <w:szCs w:val="24"/>
          <w:lang w:eastAsia="ar-SA"/>
        </w:rPr>
        <w:t>дания педагогического совета №1 от 29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>.0</w:t>
      </w:r>
      <w:r w:rsidR="00B333DC">
        <w:rPr>
          <w:rFonts w:ascii="Times New Roman" w:hAnsi="Times New Roman"/>
          <w:sz w:val="24"/>
          <w:szCs w:val="24"/>
          <w:lang w:eastAsia="ar-SA"/>
        </w:rPr>
        <w:t>8.2019,   приказ   №226-о от 29.08.2019</w:t>
      </w:r>
      <w:r w:rsidR="00A71E08" w:rsidRPr="004B5BEA">
        <w:rPr>
          <w:rFonts w:ascii="Times New Roman" w:hAnsi="Times New Roman"/>
          <w:sz w:val="24"/>
          <w:szCs w:val="24"/>
          <w:lang w:eastAsia="ar-SA"/>
        </w:rPr>
        <w:t xml:space="preserve">). </w:t>
      </w:r>
    </w:p>
    <w:bookmarkEnd w:id="0"/>
    <w:p w:rsidR="003670C0" w:rsidRPr="004B5BEA" w:rsidRDefault="00A71E08" w:rsidP="00A71E08">
      <w:pPr>
        <w:spacing w:after="0" w:line="240" w:lineRule="auto"/>
        <w:ind w:firstLine="709"/>
        <w:jc w:val="center"/>
        <w:rPr>
          <w:rStyle w:val="FontStyle13"/>
          <w:rFonts w:ascii="Times New Roman" w:hAnsi="Times New Roman" w:cs="Times New Roman"/>
          <w:bCs w:val="0"/>
          <w:sz w:val="24"/>
          <w:szCs w:val="24"/>
          <w:lang w:eastAsia="ar-SA"/>
        </w:rPr>
      </w:pPr>
      <w:r w:rsidRPr="004B5BEA">
        <w:rPr>
          <w:rFonts w:ascii="Times New Roman" w:hAnsi="Times New Roman"/>
          <w:b/>
          <w:sz w:val="24"/>
          <w:szCs w:val="24"/>
          <w:lang w:eastAsia="ar-SA"/>
        </w:rPr>
        <w:t>Общая характеристика предмета</w:t>
      </w:r>
    </w:p>
    <w:p w:rsidR="00862CF4" w:rsidRPr="004B5BEA" w:rsidRDefault="00862CF4" w:rsidP="00CB43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Рабочая п</w:t>
      </w:r>
      <w:r w:rsidR="00493660"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рограмма </w:t>
      </w:r>
      <w:r w:rsidR="00493660" w:rsidRPr="004B5BEA">
        <w:rPr>
          <w:rFonts w:ascii="Times New Roman" w:hAnsi="Times New Roman"/>
          <w:color w:val="000000" w:themeColor="text1"/>
          <w:sz w:val="24"/>
          <w:szCs w:val="24"/>
        </w:rPr>
        <w:t xml:space="preserve">элективного курса </w:t>
      </w:r>
      <w:r w:rsidR="008D1386" w:rsidRPr="004B5BEA">
        <w:rPr>
          <w:rFonts w:ascii="Times New Roman" w:hAnsi="Times New Roman"/>
          <w:color w:val="000000" w:themeColor="text1"/>
          <w:sz w:val="24"/>
          <w:szCs w:val="24"/>
        </w:rPr>
        <w:t>«Культура речи и языковые нормы</w:t>
      </w:r>
      <w:r w:rsidR="008D1386" w:rsidRPr="004B5BEA">
        <w:rPr>
          <w:rFonts w:ascii="Times New Roman" w:hAnsi="Times New Roman"/>
          <w:sz w:val="24"/>
          <w:szCs w:val="24"/>
        </w:rPr>
        <w:t>»</w:t>
      </w:r>
      <w:r w:rsidR="00A67E7D" w:rsidRPr="004B5BEA">
        <w:rPr>
          <w:rFonts w:ascii="Times New Roman" w:hAnsi="Times New Roman"/>
          <w:sz w:val="24"/>
          <w:szCs w:val="24"/>
        </w:rPr>
        <w:t xml:space="preserve"> </w:t>
      </w:r>
      <w:r w:rsidR="00493660" w:rsidRPr="004B5BEA">
        <w:rPr>
          <w:rStyle w:val="FontStyle12"/>
          <w:rFonts w:ascii="Times New Roman" w:hAnsi="Times New Roman" w:cs="Times New Roman"/>
          <w:sz w:val="24"/>
          <w:szCs w:val="24"/>
        </w:rPr>
        <w:t>для</w:t>
      </w:r>
      <w:r w:rsidR="008D1386"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 учащихся </w:t>
      </w:r>
      <w:r w:rsidR="00493660" w:rsidRPr="004B5BEA">
        <w:rPr>
          <w:rStyle w:val="FontStyle12"/>
          <w:rFonts w:ascii="Times New Roman" w:hAnsi="Times New Roman" w:cs="Times New Roman"/>
          <w:sz w:val="24"/>
          <w:szCs w:val="24"/>
        </w:rPr>
        <w:t>11</w:t>
      </w:r>
      <w:r w:rsidR="00E704D7" w:rsidRPr="004B5BEA">
        <w:rPr>
          <w:rStyle w:val="FontStyle12"/>
          <w:rFonts w:ascii="Times New Roman" w:hAnsi="Times New Roman" w:cs="Times New Roman"/>
          <w:sz w:val="24"/>
          <w:szCs w:val="24"/>
        </w:rPr>
        <w:t>класса</w:t>
      </w:r>
      <w:r w:rsidR="00CB192E"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="00493660" w:rsidRPr="004B5BEA">
        <w:rPr>
          <w:rStyle w:val="FontStyle12"/>
          <w:rFonts w:ascii="Times New Roman" w:hAnsi="Times New Roman" w:cs="Times New Roman"/>
          <w:sz w:val="24"/>
          <w:szCs w:val="24"/>
        </w:rPr>
        <w:t>составлена</w:t>
      </w:r>
      <w:r w:rsidR="007934A0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4B5BEA">
        <w:rPr>
          <w:rFonts w:ascii="Times New Roman" w:hAnsi="Times New Roman"/>
          <w:sz w:val="24"/>
          <w:szCs w:val="24"/>
        </w:rPr>
        <w:t>в соот</w:t>
      </w:r>
      <w:r w:rsidR="00A80CD8" w:rsidRPr="004B5BEA">
        <w:rPr>
          <w:rFonts w:ascii="Times New Roman" w:hAnsi="Times New Roman"/>
          <w:sz w:val="24"/>
          <w:szCs w:val="24"/>
        </w:rPr>
        <w:t xml:space="preserve">ветствии с Федеральным законом </w:t>
      </w:r>
      <w:r w:rsidRPr="004B5BEA">
        <w:rPr>
          <w:rFonts w:ascii="Times New Roman" w:hAnsi="Times New Roman"/>
          <w:sz w:val="24"/>
          <w:szCs w:val="24"/>
        </w:rPr>
        <w:t>«Об образовании в Российской Федерации» №273-ФЗ от 21.12.2012 г.;</w:t>
      </w:r>
      <w:r w:rsidR="00201AA8">
        <w:rPr>
          <w:rFonts w:ascii="Times New Roman" w:hAnsi="Times New Roman"/>
          <w:sz w:val="24"/>
          <w:szCs w:val="24"/>
        </w:rPr>
        <w:t xml:space="preserve"> </w:t>
      </w:r>
      <w:r w:rsidRPr="004B5BEA">
        <w:rPr>
          <w:rFonts w:ascii="Times New Roman" w:hAnsi="Times New Roman"/>
          <w:sz w:val="24"/>
          <w:szCs w:val="24"/>
        </w:rPr>
        <w:t xml:space="preserve">федеральным компонентом </w:t>
      </w:r>
      <w:r w:rsidR="00A80CD8" w:rsidRPr="004B5BEA">
        <w:rPr>
          <w:rFonts w:ascii="Times New Roman" w:hAnsi="Times New Roman"/>
          <w:sz w:val="24"/>
          <w:szCs w:val="24"/>
        </w:rPr>
        <w:t>государственного стандарта среднего (</w:t>
      </w:r>
      <w:r w:rsidR="00B6231B" w:rsidRPr="004B5BEA">
        <w:rPr>
          <w:rFonts w:ascii="Times New Roman" w:hAnsi="Times New Roman"/>
          <w:sz w:val="24"/>
          <w:szCs w:val="24"/>
        </w:rPr>
        <w:t>полного) общего образования</w:t>
      </w:r>
      <w:r w:rsidRPr="004B5BEA">
        <w:rPr>
          <w:rFonts w:ascii="Times New Roman" w:hAnsi="Times New Roman"/>
          <w:sz w:val="24"/>
          <w:szCs w:val="24"/>
        </w:rPr>
        <w:t xml:space="preserve"> на основе примерной программы среднего общего образования по</w:t>
      </w:r>
      <w:r w:rsidR="007934A0">
        <w:rPr>
          <w:rFonts w:ascii="Times New Roman" w:hAnsi="Times New Roman"/>
          <w:sz w:val="24"/>
          <w:szCs w:val="24"/>
        </w:rPr>
        <w:t xml:space="preserve"> </w:t>
      </w:r>
      <w:r w:rsidRPr="004B5BEA">
        <w:rPr>
          <w:rFonts w:ascii="Times New Roman" w:hAnsi="Times New Roman"/>
          <w:sz w:val="24"/>
          <w:szCs w:val="24"/>
        </w:rPr>
        <w:t>русскому языку</w:t>
      </w:r>
      <w:proofErr w:type="gramStart"/>
      <w:r w:rsidRPr="004B5BEA">
        <w:rPr>
          <w:rFonts w:ascii="Times New Roman" w:hAnsi="Times New Roman"/>
          <w:sz w:val="24"/>
          <w:szCs w:val="24"/>
        </w:rPr>
        <w:t>.–</w:t>
      </w:r>
      <w:proofErr w:type="gramEnd"/>
      <w:r w:rsidRPr="004B5BEA">
        <w:rPr>
          <w:rFonts w:ascii="Times New Roman" w:hAnsi="Times New Roman"/>
          <w:sz w:val="24"/>
          <w:szCs w:val="24"/>
        </w:rPr>
        <w:t>М.:Дрофа,2008 .</w:t>
      </w:r>
    </w:p>
    <w:p w:rsidR="00862CF4" w:rsidRPr="004B5BEA" w:rsidRDefault="00862CF4" w:rsidP="008D1386">
      <w:pPr>
        <w:pStyle w:val="af2"/>
        <w:ind w:left="43" w:right="33" w:firstLine="665"/>
        <w:jc w:val="both"/>
        <w:rPr>
          <w:color w:val="000000"/>
        </w:rPr>
      </w:pPr>
      <w:r w:rsidRPr="004B5BEA">
        <w:rPr>
          <w:color w:val="000000"/>
        </w:rPr>
        <w:t xml:space="preserve">Рабочая программа </w:t>
      </w:r>
      <w:r w:rsidR="008D1386" w:rsidRPr="004B5BEA">
        <w:rPr>
          <w:color w:val="000000" w:themeColor="text1"/>
        </w:rPr>
        <w:t xml:space="preserve">элективного курса «Культура речи и языковые нормы» </w:t>
      </w:r>
      <w:r w:rsidRPr="004B5BEA">
        <w:rPr>
          <w:color w:val="000000"/>
        </w:rPr>
        <w:t>по р</w:t>
      </w:r>
      <w:r w:rsidR="00A80CD8" w:rsidRPr="004B5BEA">
        <w:rPr>
          <w:color w:val="000000"/>
        </w:rPr>
        <w:t xml:space="preserve">усскому языку рассчитана на 34 </w:t>
      </w:r>
      <w:proofErr w:type="gramStart"/>
      <w:r w:rsidR="00A80CD8" w:rsidRPr="004B5BEA">
        <w:rPr>
          <w:color w:val="000000"/>
        </w:rPr>
        <w:t>учебных</w:t>
      </w:r>
      <w:proofErr w:type="gramEnd"/>
      <w:r w:rsidR="00A80CD8" w:rsidRPr="004B5BEA">
        <w:rPr>
          <w:color w:val="000000"/>
        </w:rPr>
        <w:t xml:space="preserve"> часа </w:t>
      </w:r>
      <w:r w:rsidRPr="004B5BEA">
        <w:rPr>
          <w:color w:val="000000"/>
        </w:rPr>
        <w:t>и   реализуется по учебному плану (1час в неделю).</w:t>
      </w:r>
    </w:p>
    <w:p w:rsidR="003670C0" w:rsidRPr="004B5BEA" w:rsidRDefault="003670C0" w:rsidP="008D13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5BEA">
        <w:rPr>
          <w:rFonts w:ascii="Times New Roman" w:hAnsi="Times New Roman"/>
          <w:sz w:val="24"/>
          <w:szCs w:val="24"/>
        </w:rPr>
        <w:t>Данный курс предназначен для   учащихся  11 класса. Его значение  в условиях современной школы определяется рядом факторов: снижение речевой культуры общества в целом  требует особого внимания к этой проблеме  в школе; на базовом уровне  предпочтение отдается  изучению орфографических и пунктуационных норм (правил) языка, поэтому представления учащихся   о лексических, орфоэпических, морфологических, синтаксических нормах нуждаются в систематизации; совершенствование  речевой культуры учащихся, углубление их знаний о законах правильной речи, воспитание интереса к  истории русского  языка создает  предпосылки для выбора элективного курса следующем этапе обучения.</w:t>
      </w:r>
    </w:p>
    <w:p w:rsidR="003670C0" w:rsidRPr="004B5BEA" w:rsidRDefault="003670C0" w:rsidP="00CB43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BEA">
        <w:rPr>
          <w:rFonts w:ascii="Times New Roman" w:hAnsi="Times New Roman"/>
          <w:sz w:val="24"/>
          <w:szCs w:val="24"/>
        </w:rPr>
        <w:t>Программа   предназначена для формирования</w:t>
      </w:r>
      <w:r w:rsidR="008D1386" w:rsidRPr="004B5BEA">
        <w:rPr>
          <w:rFonts w:ascii="Times New Roman" w:hAnsi="Times New Roman"/>
          <w:sz w:val="24"/>
          <w:szCs w:val="24"/>
        </w:rPr>
        <w:t xml:space="preserve"> основных компетенций (</w:t>
      </w:r>
      <w:r w:rsidRPr="004B5BEA">
        <w:rPr>
          <w:rFonts w:ascii="Times New Roman" w:hAnsi="Times New Roman"/>
          <w:sz w:val="24"/>
          <w:szCs w:val="24"/>
        </w:rPr>
        <w:t>языковой</w:t>
      </w:r>
      <w:r w:rsidR="008D1386" w:rsidRPr="004B5BEA">
        <w:rPr>
          <w:rFonts w:ascii="Times New Roman" w:hAnsi="Times New Roman"/>
          <w:sz w:val="24"/>
          <w:szCs w:val="24"/>
        </w:rPr>
        <w:t>, лингвистической,</w:t>
      </w:r>
      <w:r w:rsidRPr="004B5BEA">
        <w:rPr>
          <w:rFonts w:ascii="Times New Roman" w:hAnsi="Times New Roman"/>
          <w:sz w:val="24"/>
          <w:szCs w:val="24"/>
        </w:rPr>
        <w:t xml:space="preserve"> коммуникативной</w:t>
      </w:r>
      <w:r w:rsidR="008D1386" w:rsidRPr="004B5BEA">
        <w:rPr>
          <w:rFonts w:ascii="Times New Roman" w:hAnsi="Times New Roman"/>
          <w:sz w:val="24"/>
          <w:szCs w:val="24"/>
        </w:rPr>
        <w:t xml:space="preserve"> и кул</w:t>
      </w:r>
      <w:r w:rsidR="00BD6375" w:rsidRPr="004B5BEA">
        <w:rPr>
          <w:rFonts w:ascii="Times New Roman" w:hAnsi="Times New Roman"/>
          <w:sz w:val="24"/>
          <w:szCs w:val="24"/>
        </w:rPr>
        <w:t>ьт</w:t>
      </w:r>
      <w:r w:rsidR="008D1386" w:rsidRPr="004B5BEA">
        <w:rPr>
          <w:rFonts w:ascii="Times New Roman" w:hAnsi="Times New Roman"/>
          <w:sz w:val="24"/>
          <w:szCs w:val="24"/>
        </w:rPr>
        <w:t>урологической)</w:t>
      </w:r>
      <w:r w:rsidR="00B6231B" w:rsidRPr="004B5BEA">
        <w:rPr>
          <w:rFonts w:ascii="Times New Roman" w:hAnsi="Times New Roman"/>
          <w:sz w:val="24"/>
          <w:szCs w:val="24"/>
        </w:rPr>
        <w:t xml:space="preserve">, для </w:t>
      </w:r>
      <w:r w:rsidRPr="004B5BEA">
        <w:rPr>
          <w:rFonts w:ascii="Times New Roman" w:hAnsi="Times New Roman"/>
          <w:sz w:val="24"/>
          <w:szCs w:val="24"/>
        </w:rPr>
        <w:t xml:space="preserve">подготовки обучающихся 11-го класса по одному из главных его аспектов – </w:t>
      </w:r>
      <w:proofErr w:type="spellStart"/>
      <w:r w:rsidRPr="004B5BEA">
        <w:rPr>
          <w:rFonts w:ascii="Times New Roman" w:hAnsi="Times New Roman"/>
          <w:sz w:val="24"/>
          <w:szCs w:val="24"/>
        </w:rPr>
        <w:t>речеведению</w:t>
      </w:r>
      <w:proofErr w:type="spellEnd"/>
      <w:r w:rsidRPr="004B5BEA">
        <w:rPr>
          <w:rFonts w:ascii="Times New Roman" w:hAnsi="Times New Roman"/>
          <w:sz w:val="24"/>
          <w:szCs w:val="24"/>
        </w:rPr>
        <w:t>.</w:t>
      </w:r>
      <w:proofErr w:type="gramEnd"/>
      <w:r w:rsidRPr="004B5BEA">
        <w:rPr>
          <w:rFonts w:ascii="Times New Roman" w:hAnsi="Times New Roman"/>
          <w:sz w:val="24"/>
          <w:szCs w:val="24"/>
        </w:rPr>
        <w:t xml:space="preserve"> Эта форма работы предусматривает многоаспектный языковой анализ текста для создания сочинения-рассуждения.  При  выполнении задания с развернутым ответом ученику необходимо проявить умение анализировать содержание исходного текста, выразить свое отношение к проблеме, затронутой автором, точно и последовательно излагать свои мысли, использовать разнообразие грамматических форм и лексическое богатство русского языка.</w:t>
      </w:r>
    </w:p>
    <w:p w:rsidR="003670C0" w:rsidRPr="004D27FE" w:rsidRDefault="003670C0" w:rsidP="004D27FE">
      <w:pPr>
        <w:pStyle w:val="a3"/>
        <w:rPr>
          <w:rFonts w:ascii="Times New Roman" w:hAnsi="Times New Roman"/>
        </w:rPr>
      </w:pPr>
      <w:r w:rsidRPr="004D27FE">
        <w:rPr>
          <w:rFonts w:ascii="Times New Roman" w:hAnsi="Times New Roman"/>
          <w:b/>
        </w:rPr>
        <w:t>Цели курса:</w:t>
      </w:r>
      <w:r w:rsidR="00A67E7D" w:rsidRPr="004D27FE">
        <w:rPr>
          <w:rFonts w:ascii="Times New Roman" w:hAnsi="Times New Roman"/>
          <w:b/>
        </w:rPr>
        <w:t xml:space="preserve"> </w:t>
      </w:r>
      <w:r w:rsidR="00B6231B" w:rsidRPr="004D27FE">
        <w:rPr>
          <w:rFonts w:ascii="Times New Roman" w:hAnsi="Times New Roman"/>
        </w:rPr>
        <w:t>р</w:t>
      </w:r>
      <w:r w:rsidRPr="004D27FE">
        <w:rPr>
          <w:rFonts w:ascii="Times New Roman" w:hAnsi="Times New Roman"/>
        </w:rPr>
        <w:t>асширение  и углубление знаний  учащихся  о нормах языка как основе речевой культуры, развитие их коммуникативных навыков, овладение правила и речевого поведения.</w:t>
      </w:r>
    </w:p>
    <w:p w:rsidR="0016090B" w:rsidRPr="004B5BEA" w:rsidRDefault="0016090B" w:rsidP="00302EC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B5BEA">
        <w:rPr>
          <w:rFonts w:ascii="Times New Roman" w:hAnsi="Times New Roman"/>
          <w:b/>
          <w:sz w:val="24"/>
          <w:szCs w:val="24"/>
        </w:rPr>
        <w:t>Задачи курса:</w:t>
      </w:r>
    </w:p>
    <w:p w:rsidR="00214953" w:rsidRPr="004B5BEA" w:rsidRDefault="00214953" w:rsidP="00214953">
      <w:pPr>
        <w:pStyle w:val="Style9"/>
        <w:widowControl/>
        <w:numPr>
          <w:ilvl w:val="0"/>
          <w:numId w:val="19"/>
        </w:numPr>
        <w:tabs>
          <w:tab w:val="left" w:pos="797"/>
        </w:tabs>
        <w:spacing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способствовать развитию речевой и мыслительной деятельности, коммуникативных умений и навы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взаимопониманию, по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требности в речевом самосовершенствовании;</w:t>
      </w:r>
    </w:p>
    <w:p w:rsidR="0016090B" w:rsidRPr="004B5BEA" w:rsidRDefault="0016090B" w:rsidP="00214953">
      <w:pPr>
        <w:pStyle w:val="Style9"/>
        <w:widowControl/>
        <w:numPr>
          <w:ilvl w:val="0"/>
          <w:numId w:val="19"/>
        </w:numPr>
        <w:tabs>
          <w:tab w:val="left" w:pos="797"/>
        </w:tabs>
        <w:spacing w:line="240" w:lineRule="auto"/>
        <w:rPr>
          <w:rFonts w:ascii="Times New Roman" w:hAnsi="Times New Roman" w:cs="Times New Roman"/>
        </w:rPr>
      </w:pPr>
      <w:r w:rsidRPr="004B5BEA">
        <w:rPr>
          <w:rFonts w:ascii="Times New Roman" w:hAnsi="Times New Roman" w:cs="Times New Roman"/>
        </w:rPr>
        <w:t>способствовать приобщению учащихся к  речевой культуре как производной национальной культуры;</w:t>
      </w:r>
    </w:p>
    <w:p w:rsidR="0016090B" w:rsidRPr="004B5BEA" w:rsidRDefault="0016090B" w:rsidP="00214953">
      <w:pPr>
        <w:pStyle w:val="Style9"/>
        <w:widowControl/>
        <w:numPr>
          <w:ilvl w:val="0"/>
          <w:numId w:val="19"/>
        </w:numPr>
        <w:tabs>
          <w:tab w:val="left" w:pos="797"/>
        </w:tabs>
        <w:spacing w:line="240" w:lineRule="auto"/>
        <w:rPr>
          <w:rFonts w:ascii="Times New Roman" w:hAnsi="Times New Roman" w:cs="Times New Roman"/>
        </w:rPr>
      </w:pPr>
      <w:r w:rsidRPr="004B5BEA">
        <w:rPr>
          <w:rFonts w:ascii="Times New Roman" w:hAnsi="Times New Roman" w:cs="Times New Roman"/>
        </w:rPr>
        <w:t>углубить теоретические знания учащихся  о нормах русского языка, о языковых средствах;</w:t>
      </w:r>
    </w:p>
    <w:p w:rsidR="0016090B" w:rsidRPr="004B5BEA" w:rsidRDefault="0016090B" w:rsidP="00CB43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5BEA">
        <w:rPr>
          <w:rFonts w:ascii="Times New Roman" w:hAnsi="Times New Roman"/>
          <w:sz w:val="24"/>
          <w:szCs w:val="24"/>
        </w:rPr>
        <w:t>формировать уважительное отношение к литературе как воплощению речевой культуры;</w:t>
      </w:r>
    </w:p>
    <w:p w:rsidR="00214953" w:rsidRPr="004B5BEA" w:rsidRDefault="00214953" w:rsidP="00CB4350">
      <w:pPr>
        <w:spacing w:after="0" w:line="24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Fonts w:ascii="Times New Roman" w:hAnsi="Times New Roman"/>
          <w:sz w:val="24"/>
          <w:szCs w:val="24"/>
        </w:rPr>
        <w:t>4.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Формировать умений опознавать, анализировать, классифицировать языковые факты, оценивать их с точки зрения нормативности, соответствия сфере и ситуации обще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ния; осуществлять информационный поиск, извлекать и преобразовывать необходимую ин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формацию.</w:t>
      </w:r>
    </w:p>
    <w:p w:rsidR="0016090B" w:rsidRPr="004B5BEA" w:rsidRDefault="00214953" w:rsidP="00CB43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5. </w:t>
      </w:r>
      <w:r w:rsidR="0016090B" w:rsidRPr="004B5BEA">
        <w:rPr>
          <w:rFonts w:ascii="Times New Roman" w:hAnsi="Times New Roman"/>
          <w:sz w:val="24"/>
          <w:szCs w:val="24"/>
        </w:rPr>
        <w:t>отрабатывать речевые умения и навыки: замечать в  собственной и чужой речи отступления от норм литературного языка, различать ошибки и недочеты в устной и письменной речи, уметь исправлять их, редактировать текст;</w:t>
      </w:r>
    </w:p>
    <w:p w:rsidR="0016090B" w:rsidRPr="004B5BEA" w:rsidRDefault="00214953" w:rsidP="00CB43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5BEA">
        <w:rPr>
          <w:rFonts w:ascii="Times New Roman" w:hAnsi="Times New Roman"/>
          <w:sz w:val="24"/>
          <w:szCs w:val="24"/>
        </w:rPr>
        <w:t xml:space="preserve">6. </w:t>
      </w:r>
      <w:r w:rsidR="0016090B" w:rsidRPr="004B5BEA">
        <w:rPr>
          <w:rFonts w:ascii="Times New Roman" w:hAnsi="Times New Roman"/>
          <w:sz w:val="24"/>
          <w:szCs w:val="24"/>
        </w:rPr>
        <w:t xml:space="preserve">развивать коммуникативные навыки,  воспитывать уважение к требованиям  речевого этикета. </w:t>
      </w:r>
    </w:p>
    <w:p w:rsidR="00214953" w:rsidRPr="004B5BEA" w:rsidRDefault="0016090B" w:rsidP="00CC457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B5BEA">
        <w:rPr>
          <w:rFonts w:ascii="Times New Roman" w:hAnsi="Times New Roman"/>
          <w:sz w:val="24"/>
          <w:szCs w:val="24"/>
        </w:rPr>
        <w:t xml:space="preserve">Основные направления </w:t>
      </w:r>
      <w:proofErr w:type="spellStart"/>
      <w:r w:rsidRPr="004B5BEA">
        <w:rPr>
          <w:rFonts w:ascii="Times New Roman" w:hAnsi="Times New Roman"/>
          <w:sz w:val="24"/>
          <w:szCs w:val="24"/>
        </w:rPr>
        <w:t>курса</w:t>
      </w:r>
      <w:proofErr w:type="gramStart"/>
      <w:r w:rsidRPr="004B5BEA">
        <w:rPr>
          <w:rFonts w:ascii="Times New Roman" w:hAnsi="Times New Roman"/>
          <w:sz w:val="24"/>
          <w:szCs w:val="24"/>
        </w:rPr>
        <w:t>:</w:t>
      </w:r>
      <w:r w:rsidR="008D1386" w:rsidRPr="004B5BEA">
        <w:rPr>
          <w:rFonts w:ascii="Times New Roman" w:hAnsi="Times New Roman"/>
          <w:b/>
          <w:sz w:val="24"/>
          <w:szCs w:val="24"/>
        </w:rPr>
        <w:t>у</w:t>
      </w:r>
      <w:proofErr w:type="gramEnd"/>
      <w:r w:rsidRPr="004B5BEA">
        <w:rPr>
          <w:rFonts w:ascii="Times New Roman" w:hAnsi="Times New Roman"/>
          <w:sz w:val="24"/>
          <w:szCs w:val="24"/>
        </w:rPr>
        <w:t>своение</w:t>
      </w:r>
      <w:proofErr w:type="spellEnd"/>
      <w:r w:rsidRPr="004B5BEA">
        <w:rPr>
          <w:rFonts w:ascii="Times New Roman" w:hAnsi="Times New Roman"/>
          <w:sz w:val="24"/>
          <w:szCs w:val="24"/>
        </w:rPr>
        <w:t xml:space="preserve">  новых теоретических сведений и углубление  имеющихся представлений  осуществляется в практической деятельности учащихся при анализе, сопоставлении, группировке фактов языка, при проведении </w:t>
      </w:r>
      <w:proofErr w:type="spellStart"/>
      <w:r w:rsidRPr="004B5BEA">
        <w:rPr>
          <w:rFonts w:ascii="Times New Roman" w:hAnsi="Times New Roman"/>
          <w:sz w:val="24"/>
          <w:szCs w:val="24"/>
        </w:rPr>
        <w:t>речеведческого</w:t>
      </w:r>
      <w:proofErr w:type="spellEnd"/>
      <w:r w:rsidRPr="004B5BEA">
        <w:rPr>
          <w:rFonts w:ascii="Times New Roman" w:hAnsi="Times New Roman"/>
          <w:sz w:val="24"/>
          <w:szCs w:val="24"/>
        </w:rPr>
        <w:t>, стилистического, орфоэпического  анализа  текстов разной структуры.      При этом курс, основываясь на базовой программе, вводит новые понятия или  рассматривает уже изученное на новом уровне</w:t>
      </w:r>
      <w:proofErr w:type="gramStart"/>
      <w:r w:rsidRPr="004B5BE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8D1386" w:rsidRPr="004B5BEA">
        <w:rPr>
          <w:rFonts w:ascii="Times New Roman" w:hAnsi="Times New Roman"/>
          <w:sz w:val="24"/>
          <w:szCs w:val="24"/>
        </w:rPr>
        <w:t>К</w:t>
      </w:r>
      <w:r w:rsidRPr="004B5BEA">
        <w:rPr>
          <w:rFonts w:ascii="Times New Roman" w:hAnsi="Times New Roman"/>
          <w:sz w:val="24"/>
          <w:szCs w:val="24"/>
        </w:rPr>
        <w:t>урс</w:t>
      </w:r>
      <w:r w:rsidR="008D1386" w:rsidRPr="004B5BEA">
        <w:rPr>
          <w:rFonts w:ascii="Times New Roman" w:hAnsi="Times New Roman"/>
          <w:sz w:val="24"/>
          <w:szCs w:val="24"/>
        </w:rPr>
        <w:t xml:space="preserve"> характеризуется   практической направленностью</w:t>
      </w:r>
      <w:r w:rsidRPr="004B5BEA">
        <w:rPr>
          <w:rFonts w:ascii="Times New Roman" w:hAnsi="Times New Roman"/>
          <w:sz w:val="24"/>
          <w:szCs w:val="24"/>
        </w:rPr>
        <w:t xml:space="preserve"> (теоретические сведения, расширяющие и углубляющие языковые представления учащихся, реализуются в речевой деятельности, сочетающей устн</w:t>
      </w:r>
      <w:r w:rsidR="008D1386" w:rsidRPr="004B5BEA">
        <w:rPr>
          <w:rFonts w:ascii="Times New Roman" w:hAnsi="Times New Roman"/>
          <w:sz w:val="24"/>
          <w:szCs w:val="24"/>
        </w:rPr>
        <w:t xml:space="preserve">ые и письменные формы работы),   преобладанием </w:t>
      </w:r>
      <w:r w:rsidRPr="004B5BEA">
        <w:rPr>
          <w:rFonts w:ascii="Times New Roman" w:hAnsi="Times New Roman"/>
          <w:sz w:val="24"/>
          <w:szCs w:val="24"/>
        </w:rPr>
        <w:t xml:space="preserve">аналитических, исследовательских приемов изучения материала.   </w:t>
      </w:r>
      <w:r w:rsidR="00214953" w:rsidRPr="004B5BEA">
        <w:rPr>
          <w:rFonts w:ascii="Times New Roman" w:hAnsi="Times New Roman"/>
          <w:sz w:val="24"/>
          <w:szCs w:val="24"/>
        </w:rPr>
        <w:t>Использование системы упражнений и заданий этого курса позволяет не только расширить, но и углубить знания обучающихся о тексте как продукте речевой деятельности, особенностях стилистического употребления основных стилистических категорий в речи, предоставляет возможность обогащать свою речь и не переставать учиться языку у мастеров культуры</w:t>
      </w:r>
    </w:p>
    <w:p w:rsidR="00493660" w:rsidRPr="004B5BEA" w:rsidRDefault="00493660" w:rsidP="00493660">
      <w:pPr>
        <w:pStyle w:val="Style2"/>
        <w:widowControl/>
        <w:spacing w:line="250" w:lineRule="exact"/>
        <w:rPr>
          <w:rStyle w:val="FontStyle13"/>
          <w:rFonts w:ascii="Times New Roman" w:hAnsi="Times New Roman" w:cs="Times New Roman"/>
          <w:sz w:val="24"/>
          <w:szCs w:val="24"/>
        </w:rPr>
      </w:pPr>
      <w:r w:rsidRPr="004B5BEA">
        <w:rPr>
          <w:rStyle w:val="FontStyle13"/>
          <w:rFonts w:ascii="Times New Roman" w:hAnsi="Times New Roman" w:cs="Times New Roman"/>
          <w:sz w:val="24"/>
          <w:szCs w:val="24"/>
        </w:rPr>
        <w:t>Требования к уровню подготовки учащихся 11 класса</w:t>
      </w:r>
    </w:p>
    <w:p w:rsidR="00493660" w:rsidRPr="004B5BEA" w:rsidRDefault="00493660" w:rsidP="00493660">
      <w:pPr>
        <w:pStyle w:val="Style4"/>
        <w:widowControl/>
        <w:spacing w:line="250" w:lineRule="exact"/>
        <w:ind w:left="562" w:firstLine="0"/>
        <w:jc w:val="left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Учащиеся должны:</w:t>
      </w:r>
    </w:p>
    <w:p w:rsidR="00493660" w:rsidRPr="004B5BEA" w:rsidRDefault="00493660" w:rsidP="00493660">
      <w:pPr>
        <w:pStyle w:val="Style4"/>
        <w:widowControl/>
        <w:spacing w:line="250" w:lineRule="exact"/>
        <w:ind w:firstLine="0"/>
        <w:jc w:val="left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4"/>
          <w:rFonts w:ascii="Times New Roman" w:hAnsi="Times New Roman" w:cs="Times New Roman"/>
          <w:sz w:val="24"/>
          <w:szCs w:val="24"/>
        </w:rPr>
        <w:t xml:space="preserve">знать/понимать 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определения основных языковых явлений, </w:t>
      </w:r>
      <w:proofErr w:type="spellStart"/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 понятий, пунктуационных правил, обосновывать свои ответы, приводя нужные примеры; </w:t>
      </w:r>
    </w:p>
    <w:p w:rsidR="00493660" w:rsidRPr="004B5BEA" w:rsidRDefault="00493660" w:rsidP="00493660">
      <w:pPr>
        <w:pStyle w:val="Style4"/>
        <w:widowControl/>
        <w:spacing w:line="250" w:lineRule="exact"/>
        <w:ind w:firstLine="0"/>
        <w:jc w:val="left"/>
        <w:rPr>
          <w:rStyle w:val="FontStyle14"/>
          <w:rFonts w:ascii="Times New Roman" w:hAnsi="Times New Roman" w:cs="Times New Roman"/>
          <w:sz w:val="24"/>
          <w:szCs w:val="24"/>
        </w:rPr>
      </w:pPr>
      <w:r w:rsidRPr="004B5BEA">
        <w:rPr>
          <w:rStyle w:val="FontStyle14"/>
          <w:rFonts w:ascii="Times New Roman" w:hAnsi="Times New Roman" w:cs="Times New Roman"/>
          <w:sz w:val="24"/>
          <w:szCs w:val="24"/>
        </w:rPr>
        <w:t xml:space="preserve">уметь: </w:t>
      </w:r>
    </w:p>
    <w:p w:rsidR="00A80CD8" w:rsidRPr="004B5BEA" w:rsidRDefault="00493660" w:rsidP="00493660">
      <w:pPr>
        <w:pStyle w:val="Style4"/>
        <w:widowControl/>
        <w:spacing w:line="250" w:lineRule="exact"/>
        <w:ind w:firstLine="0"/>
        <w:jc w:val="left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4B5BEA">
        <w:rPr>
          <w:rStyle w:val="FontStyle13"/>
          <w:rFonts w:ascii="Times New Roman" w:hAnsi="Times New Roman" w:cs="Times New Roman"/>
          <w:b w:val="0"/>
          <w:sz w:val="24"/>
          <w:szCs w:val="24"/>
        </w:rPr>
        <w:t>РЕЧЕВАЯ ДЕЯТЕЛЬНОСТЬ:</w:t>
      </w:r>
    </w:p>
    <w:p w:rsidR="00493660" w:rsidRPr="004B5BEA" w:rsidRDefault="00493660" w:rsidP="00493660">
      <w:pPr>
        <w:pStyle w:val="Style4"/>
        <w:widowControl/>
        <w:spacing w:line="250" w:lineRule="exact"/>
        <w:ind w:firstLine="0"/>
        <w:jc w:val="left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АУДИРОВАНИЕ:</w:t>
      </w:r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firstLine="53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дифференцировать главную и второстепенную информацию прослушанного текста;</w:t>
      </w:r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firstLine="53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фиксировать информацию прослушанного текста в виде тезисного плана, полного и сжатого пересказа;</w:t>
      </w:r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firstLine="53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определять принадлежность </w:t>
      </w:r>
      <w:proofErr w:type="spellStart"/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аудируемого</w:t>
      </w:r>
      <w:proofErr w:type="spellEnd"/>
      <w:r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 текста к типу речи и функциональной раз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новидности языка;</w:t>
      </w:r>
    </w:p>
    <w:p w:rsidR="00493660" w:rsidRPr="004B5BEA" w:rsidRDefault="00493660" w:rsidP="00493660">
      <w:pPr>
        <w:pStyle w:val="Style3"/>
        <w:widowControl/>
        <w:spacing w:line="250" w:lineRule="exact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ЧТЕНИЕ:</w:t>
      </w:r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firstLine="53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используя просмотровое чтение, ориентироваться в содержании статьи по ключевым словам, </w:t>
      </w:r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left="538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при необходимости переходить на изучающее чтение;</w:t>
      </w:r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firstLine="53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адекватно реагировать на обращенную устную речь, правильно вступать в речевое общение, поддерживать или заканчивать разговор и т.п.;</w:t>
      </w:r>
    </w:p>
    <w:p w:rsidR="00493660" w:rsidRPr="004B5BEA" w:rsidRDefault="00493660" w:rsidP="00493660">
      <w:pPr>
        <w:pStyle w:val="Style3"/>
        <w:widowControl/>
        <w:spacing w:line="250" w:lineRule="exact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ПИСЬМО:</w:t>
      </w:r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firstLine="53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пересказывать прочитанные публицистические и художественные тексты, сохраняя структуру и языковые особенности исходного текста</w:t>
      </w:r>
      <w:proofErr w:type="gramStart"/>
      <w:r w:rsidRPr="004B5BEA">
        <w:rPr>
          <w:rStyle w:val="FontStyle12"/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93660" w:rsidRPr="004B5BEA" w:rsidRDefault="00493660" w:rsidP="00493660">
      <w:pPr>
        <w:pStyle w:val="Style5"/>
        <w:widowControl/>
        <w:numPr>
          <w:ilvl w:val="0"/>
          <w:numId w:val="12"/>
        </w:numPr>
        <w:tabs>
          <w:tab w:val="left" w:pos="739"/>
        </w:tabs>
        <w:spacing w:line="250" w:lineRule="exact"/>
        <w:ind w:firstLine="53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создавать связное монологическое высказывание на лингвистическую тему в форме текста-рассуждения, текста-доказательства, текста-описания;</w:t>
      </w:r>
    </w:p>
    <w:p w:rsidR="00493660" w:rsidRPr="004B5BEA" w:rsidRDefault="00493660" w:rsidP="00493660">
      <w:pPr>
        <w:pStyle w:val="Style6"/>
        <w:widowControl/>
        <w:tabs>
          <w:tab w:val="left" w:pos="715"/>
        </w:tabs>
        <w:ind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4B5BEA">
        <w:rPr>
          <w:rStyle w:val="FontStyle13"/>
          <w:rFonts w:ascii="Times New Roman" w:hAnsi="Times New Roman" w:cs="Times New Roman"/>
          <w:b w:val="0"/>
          <w:sz w:val="24"/>
          <w:szCs w:val="24"/>
        </w:rPr>
        <w:t>ТЕКСТ:</w:t>
      </w:r>
    </w:p>
    <w:p w:rsidR="00493660" w:rsidRPr="004B5BEA" w:rsidRDefault="00493660" w:rsidP="00493660">
      <w:pPr>
        <w:pStyle w:val="Style5"/>
        <w:widowControl/>
        <w:numPr>
          <w:ilvl w:val="0"/>
          <w:numId w:val="13"/>
        </w:numPr>
        <w:tabs>
          <w:tab w:val="left" w:pos="763"/>
        </w:tabs>
        <w:spacing w:line="250" w:lineRule="exact"/>
        <w:ind w:firstLine="52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определять  тему, проблему и  основную мысль текста;</w:t>
      </w:r>
    </w:p>
    <w:p w:rsidR="00493660" w:rsidRPr="004B5BEA" w:rsidRDefault="00493660" w:rsidP="00493660">
      <w:pPr>
        <w:pStyle w:val="Style5"/>
        <w:widowControl/>
        <w:numPr>
          <w:ilvl w:val="0"/>
          <w:numId w:val="13"/>
        </w:numPr>
        <w:tabs>
          <w:tab w:val="left" w:pos="763"/>
        </w:tabs>
        <w:spacing w:line="250" w:lineRule="exact"/>
        <w:ind w:firstLine="52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распознавать характерные для художественных и публицистических текстов языко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вые и речевые средства воздействия на читателя;</w:t>
      </w:r>
    </w:p>
    <w:p w:rsidR="00493660" w:rsidRPr="004B5BEA" w:rsidRDefault="00493660" w:rsidP="00493660">
      <w:pPr>
        <w:pStyle w:val="Style4"/>
        <w:widowControl/>
        <w:numPr>
          <w:ilvl w:val="0"/>
          <w:numId w:val="14"/>
        </w:numPr>
        <w:tabs>
          <w:tab w:val="left" w:pos="734"/>
        </w:tabs>
        <w:spacing w:line="254" w:lineRule="exact"/>
        <w:ind w:firstLine="538"/>
        <w:rPr>
          <w:rStyle w:val="FontStyle12"/>
          <w:rFonts w:ascii="Times New Roman" w:hAnsi="Times New Roman" w:cs="Times New Roman"/>
          <w:sz w:val="24"/>
          <w:szCs w:val="24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находить в художественном тексте изобразительно-выразительные приемы, осно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ванные на лексических возможностях русского языка;</w:t>
      </w:r>
    </w:p>
    <w:p w:rsidR="00493660" w:rsidRPr="004B5BEA" w:rsidRDefault="00493660" w:rsidP="00493660">
      <w:pPr>
        <w:pStyle w:val="Style4"/>
        <w:widowControl/>
        <w:numPr>
          <w:ilvl w:val="0"/>
          <w:numId w:val="14"/>
        </w:numPr>
        <w:tabs>
          <w:tab w:val="left" w:pos="734"/>
        </w:tabs>
        <w:spacing w:line="254" w:lineRule="exact"/>
        <w:ind w:firstLine="538"/>
        <w:rPr>
          <w:rFonts w:ascii="Times New Roman" w:hAnsi="Times New Roman" w:cs="Times New Roman"/>
        </w:rPr>
      </w:pPr>
      <w:r w:rsidRPr="004B5BEA">
        <w:rPr>
          <w:rStyle w:val="FontStyle12"/>
          <w:rFonts w:ascii="Times New Roman" w:hAnsi="Times New Roman" w:cs="Times New Roman"/>
          <w:sz w:val="24"/>
          <w:szCs w:val="24"/>
        </w:rPr>
        <w:t>использовать различные синтаксические конструкции как средство усиления вырази</w:t>
      </w:r>
      <w:r w:rsidRPr="004B5BEA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тельности речи;</w:t>
      </w:r>
    </w:p>
    <w:p w:rsidR="00493660" w:rsidRPr="004B5BEA" w:rsidRDefault="00493660" w:rsidP="00493660">
      <w:pPr>
        <w:pStyle w:val="Style4"/>
        <w:widowControl/>
        <w:tabs>
          <w:tab w:val="left" w:pos="734"/>
        </w:tabs>
        <w:spacing w:line="254" w:lineRule="exact"/>
        <w:ind w:firstLine="0"/>
        <w:rPr>
          <w:rFonts w:ascii="Times New Roman" w:hAnsi="Times New Roman" w:cs="Times New Roman"/>
        </w:rPr>
      </w:pPr>
      <w:r w:rsidRPr="004B5BEA">
        <w:rPr>
          <w:rFonts w:ascii="Times New Roman" w:hAnsi="Times New Roman" w:cs="Times New Roman"/>
        </w:rPr>
        <w:t>Контроль подготовки обучающихся определяется по результатам устных высказываний, выполнения тестовых заданий, письменных работ (сочинений-рассуждений)</w:t>
      </w:r>
    </w:p>
    <w:p w:rsidR="00502056" w:rsidRPr="004B5BEA" w:rsidRDefault="00CC457D" w:rsidP="00CB43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5BEA">
        <w:rPr>
          <w:rFonts w:ascii="Times New Roman" w:hAnsi="Times New Roman"/>
          <w:b/>
          <w:sz w:val="24"/>
          <w:szCs w:val="24"/>
        </w:rPr>
        <w:tab/>
      </w:r>
      <w:r w:rsidR="0016090B" w:rsidRPr="004B5BEA">
        <w:rPr>
          <w:rFonts w:ascii="Times New Roman" w:hAnsi="Times New Roman"/>
          <w:b/>
          <w:sz w:val="24"/>
          <w:szCs w:val="24"/>
        </w:rPr>
        <w:t xml:space="preserve">В результате изучения курса учащиеся </w:t>
      </w:r>
      <w:proofErr w:type="spellStart"/>
      <w:r w:rsidR="0016090B" w:rsidRPr="004B5BEA">
        <w:rPr>
          <w:rFonts w:ascii="Times New Roman" w:hAnsi="Times New Roman"/>
          <w:b/>
          <w:sz w:val="24"/>
          <w:szCs w:val="24"/>
        </w:rPr>
        <w:t>должны</w:t>
      </w:r>
      <w:proofErr w:type="gramStart"/>
      <w:r w:rsidR="0016090B" w:rsidRPr="004B5BEA">
        <w:rPr>
          <w:rFonts w:ascii="Times New Roman" w:hAnsi="Times New Roman"/>
          <w:b/>
          <w:sz w:val="24"/>
          <w:szCs w:val="24"/>
        </w:rPr>
        <w:t>:</w:t>
      </w:r>
      <w:r w:rsidR="0016090B" w:rsidRPr="004B5BEA">
        <w:rPr>
          <w:rFonts w:ascii="Times New Roman" w:hAnsi="Times New Roman"/>
          <w:sz w:val="24"/>
          <w:szCs w:val="24"/>
        </w:rPr>
        <w:t>з</w:t>
      </w:r>
      <w:proofErr w:type="gramEnd"/>
      <w:r w:rsidR="0016090B" w:rsidRPr="004B5BEA">
        <w:rPr>
          <w:rFonts w:ascii="Times New Roman" w:hAnsi="Times New Roman"/>
          <w:sz w:val="24"/>
          <w:szCs w:val="24"/>
        </w:rPr>
        <w:t>нать</w:t>
      </w:r>
      <w:proofErr w:type="spellEnd"/>
      <w:r w:rsidR="0016090B" w:rsidRPr="004B5BEA">
        <w:rPr>
          <w:rFonts w:ascii="Times New Roman" w:hAnsi="Times New Roman"/>
          <w:sz w:val="24"/>
          <w:szCs w:val="24"/>
        </w:rPr>
        <w:t xml:space="preserve"> основные аспекты культуры речи, требования, предъявляемые к устным и письменным текстам  различных жанров в разных ситуациях общения,  соблюдать в практике речевого общения нормы литературного языка, фиксировать и исправлять нарушения норм,  анализировать языковые явления с точки зрения их  соответствия нормам,  редактировать текст, создавать устные и письменные монологические и диалогические высказывания различных типов, интерпретировать тексты различной стилистической принадлежности,   соблюдать нормы речевого поведения, пользоваться словарями и справочниками.</w:t>
      </w:r>
    </w:p>
    <w:p w:rsidR="00214953" w:rsidRPr="004B5BEA" w:rsidRDefault="00214953" w:rsidP="00CB435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5BEA">
        <w:rPr>
          <w:rFonts w:ascii="Times New Roman" w:hAnsi="Times New Roman"/>
          <w:b/>
          <w:sz w:val="24"/>
          <w:szCs w:val="24"/>
        </w:rPr>
        <w:t xml:space="preserve">Содержание  и основные </w:t>
      </w:r>
      <w:r w:rsidR="00CB4350" w:rsidRPr="004B5BEA">
        <w:rPr>
          <w:rFonts w:ascii="Times New Roman" w:hAnsi="Times New Roman"/>
          <w:b/>
          <w:sz w:val="24"/>
          <w:szCs w:val="24"/>
        </w:rPr>
        <w:t>понятия курса</w:t>
      </w:r>
    </w:p>
    <w:tbl>
      <w:tblPr>
        <w:tblW w:w="14317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14317"/>
      </w:tblGrid>
      <w:tr w:rsidR="00A3609B" w:rsidRPr="004B5BEA" w:rsidTr="00A71E08">
        <w:trPr>
          <w:trHeight w:val="337"/>
        </w:trPr>
        <w:tc>
          <w:tcPr>
            <w:tcW w:w="14317" w:type="dxa"/>
          </w:tcPr>
          <w:p w:rsidR="00D95242" w:rsidRPr="004B5BEA" w:rsidRDefault="00A3609B" w:rsidP="00D95242">
            <w:pPr>
              <w:pStyle w:val="ac"/>
              <w:widowControl w:val="0"/>
              <w:spacing w:before="120" w:after="0"/>
              <w:ind w:left="1027"/>
              <w:rPr>
                <w:b/>
              </w:rPr>
            </w:pPr>
            <w:r w:rsidRPr="004B5BEA">
              <w:rPr>
                <w:b/>
              </w:rPr>
              <w:t xml:space="preserve">Культура речи как раздел науки о языке. </w:t>
            </w:r>
          </w:p>
          <w:p w:rsidR="00A3609B" w:rsidRPr="004B5BEA" w:rsidRDefault="00A3609B" w:rsidP="00D95242">
            <w:pPr>
              <w:pStyle w:val="ac"/>
              <w:widowControl w:val="0"/>
              <w:spacing w:before="120" w:after="0"/>
              <w:ind w:left="743" w:hanging="743"/>
            </w:pPr>
            <w:r w:rsidRPr="004B5BEA">
              <w:t>Основные задачи культуры речи. Культура речи и ее основные аспекты: нормативный, коммуникативный, этический. Качества правильной речи.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pStyle w:val="ac"/>
              <w:widowControl w:val="0"/>
              <w:spacing w:before="120" w:after="0"/>
              <w:ind w:left="0"/>
            </w:pPr>
            <w:r w:rsidRPr="004B5BEA">
              <w:t xml:space="preserve">Речевое общение. Виды речевого общения: </w:t>
            </w:r>
            <w:proofErr w:type="gramStart"/>
            <w:r w:rsidRPr="004B5BEA">
              <w:t>официальное</w:t>
            </w:r>
            <w:proofErr w:type="gramEnd"/>
            <w:r w:rsidRPr="004B5BEA">
              <w:t xml:space="preserve"> и неофициальное, публичное и непубличное. Вербальные и невербальные средства общения. Речевая ситуация и ее компоненты (говорящий и слушающий, их социальная и речевая роли, речевые намерения; условия и обстоятельства). Правила успешного речевого общения.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Особенности диалогической речи. Диалог в различных сферах общения и его разновидности. Особенности ведения диалога в ситуации межкультурной коммуникации. Особенности монологической речи в различных сферах общения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Совершенствование культуры учебно-научного общения (устная и письменная формы). Основные жанры научного стиля. Участие в беседах, дискуссиях, краткие сообщения по интересующим учащихся научным темам. Написание докладов, рефератов, тезисов, рецензий.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 xml:space="preserve">Основные жанры официально-делового стиля. Форма и структура делового документа. Совершенствование культуры официально-делового общения (устная и письменная формы). Практика устного речевого общения в разнообразных учебных ситуациях официально-делового характера. Написание деловых документов различных жанров: заявления, доверенности, резюме, делового письма, объявления, инструкции. 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Формирование культуры публичной речи. Основные жанры публичной речи. Подготовка к публичному выступлению: выбор темы, определение цели, поиск материала. Композиция публичного выступления. Виды аргументации. Выбор языковых средств оформления публичного выступления с учетом его цели, особенностей адресата, ситуации и сферы общения.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Совершенствование культуры разговорной речи. Основные жанры разговорной речи. Анализ разговорной речи, содержащей грубо-просторечную лексику, жаргонизмы, неоправданные заимствования и т.п.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Совершенствование умений оценивать устные и письменные высказывания/тексты с точки зрения языкового оформления, уместности и эффективности достижения поставленных коммуникативных задач.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D95242" w:rsidRPr="004B5BEA" w:rsidRDefault="00A3609B" w:rsidP="00D95242">
            <w:pPr>
              <w:tabs>
                <w:tab w:val="left" w:pos="1980"/>
                <w:tab w:val="left" w:pos="81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b/>
                <w:sz w:val="24"/>
                <w:szCs w:val="24"/>
              </w:rPr>
              <w:t>Языковая норма, ее основные признаки и функции</w:t>
            </w:r>
            <w:r w:rsidRPr="004B5B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3609B" w:rsidRPr="004B5BEA" w:rsidRDefault="00A3609B" w:rsidP="00D95242">
            <w:pPr>
              <w:tabs>
                <w:tab w:val="left" w:pos="1980"/>
                <w:tab w:val="left" w:pos="81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Кодификация нормы; фиксация нормы в грамматиках, словарях, справочниках. Норма обязательная и допускающая выбор, вариантная; общеязыковая (с вариантами или без них) и ситуативная (стилистическая). Варианты норм. Современные нормативные словари, справочники, пособия.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виды норм современного русского литературного языка. Мотивированные нарушения нормы и речевые ошибки. Типичные ошибки, вызванные отклонением от литературной нормы. Динамика языковой нормы. Основные тенденции развития нормы в современном русском языке. 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 xml:space="preserve">Устная и письменная  формы речи. Русский литературный язык и его нормы.  Орфоэпические нормы.  Типы орфоэпических </w:t>
            </w:r>
            <w:proofErr w:type="spellStart"/>
            <w:r w:rsidRPr="004B5BEA">
              <w:rPr>
                <w:rFonts w:ascii="Times New Roman" w:hAnsi="Times New Roman"/>
                <w:sz w:val="24"/>
                <w:szCs w:val="24"/>
              </w:rPr>
              <w:t>норм</w:t>
            </w:r>
            <w:proofErr w:type="gramStart"/>
            <w:r w:rsidRPr="004B5BEA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4B5BEA">
              <w:rPr>
                <w:rFonts w:ascii="Times New Roman" w:hAnsi="Times New Roman"/>
                <w:sz w:val="24"/>
                <w:szCs w:val="24"/>
              </w:rPr>
              <w:t>кцентологические</w:t>
            </w:r>
            <w:proofErr w:type="spellEnd"/>
            <w:r w:rsidRPr="004B5BEA">
              <w:rPr>
                <w:rFonts w:ascii="Times New Roman" w:hAnsi="Times New Roman"/>
                <w:sz w:val="24"/>
                <w:szCs w:val="24"/>
              </w:rPr>
              <w:t xml:space="preserve"> нормы. Активные процессы в области произношения и ударения, в лексике и грамматике.</w:t>
            </w:r>
          </w:p>
        </w:tc>
      </w:tr>
      <w:tr w:rsidR="00A3609B" w:rsidRPr="004B5BEA" w:rsidTr="00A71E08">
        <w:trPr>
          <w:trHeight w:val="25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Типы орфоэпических норм. Нормы произношения гласных, согласных звуков, звукосочетаний</w:t>
            </w:r>
          </w:p>
        </w:tc>
      </w:tr>
      <w:tr w:rsidR="00A3609B" w:rsidRPr="004B5BEA" w:rsidTr="00A71E08">
        <w:trPr>
          <w:trHeight w:val="261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Средства звуковой выразительности. Практикум.</w:t>
            </w:r>
          </w:p>
        </w:tc>
      </w:tr>
      <w:tr w:rsidR="00A3609B" w:rsidRPr="004B5BEA" w:rsidTr="00A71E08">
        <w:trPr>
          <w:trHeight w:val="279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Лексические нормы. Правильность и точность речи. ЛЗ слова. Речевая избыточность: тавтология, плеоназм</w:t>
            </w:r>
          </w:p>
        </w:tc>
      </w:tr>
      <w:tr w:rsidR="00A3609B" w:rsidRPr="004B5BEA" w:rsidTr="00A71E08">
        <w:trPr>
          <w:trHeight w:val="12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Паронимы</w:t>
            </w:r>
          </w:p>
        </w:tc>
      </w:tr>
      <w:tr w:rsidR="00A3609B" w:rsidRPr="004B5BEA" w:rsidTr="00A71E08">
        <w:trPr>
          <w:trHeight w:val="173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Выразительность и чистота речи. Лексические средства выразительности.</w:t>
            </w:r>
          </w:p>
        </w:tc>
      </w:tr>
      <w:tr w:rsidR="00A3609B" w:rsidRPr="004B5BEA" w:rsidTr="00A71E08">
        <w:trPr>
          <w:trHeight w:val="219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Стилистическая окраска слов</w:t>
            </w:r>
          </w:p>
        </w:tc>
      </w:tr>
      <w:tr w:rsidR="00A3609B" w:rsidRPr="004B5BEA" w:rsidTr="00A71E08">
        <w:trPr>
          <w:trHeight w:val="123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Словообразовательные нормы. Выразительные  особенности словообразования</w:t>
            </w:r>
          </w:p>
        </w:tc>
      </w:tr>
      <w:tr w:rsidR="00A3609B" w:rsidRPr="004B5BEA" w:rsidTr="00A71E08">
        <w:trPr>
          <w:trHeight w:val="169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Словообразовательные нормы. Выразительные особенности словообразования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Морфологические нормы. Особенности употребления  грамматических форм имён существительных, прилагательных. Изобразительно-выразительные возможности имен прилагательных.</w:t>
            </w:r>
          </w:p>
        </w:tc>
      </w:tr>
      <w:tr w:rsidR="00A3609B" w:rsidRPr="004B5BEA" w:rsidTr="00A71E08">
        <w:trPr>
          <w:trHeight w:val="165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Особенности употребления  грамматических форм имён числительных, местоимений. Выразительные возможности местоимений.</w:t>
            </w:r>
          </w:p>
        </w:tc>
      </w:tr>
      <w:tr w:rsidR="00A3609B" w:rsidRPr="004B5BEA" w:rsidTr="00A71E08">
        <w:trPr>
          <w:trHeight w:val="211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Особенности употребления  грамматических форм глагола.</w:t>
            </w:r>
          </w:p>
        </w:tc>
      </w:tr>
      <w:tr w:rsidR="00A3609B" w:rsidRPr="004B5BEA" w:rsidTr="00A71E08">
        <w:trPr>
          <w:trHeight w:val="25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Синтаксические нормы. Порядок слов в предложении. Согласование подлежащего со сказуемым</w:t>
            </w:r>
          </w:p>
        </w:tc>
      </w:tr>
      <w:tr w:rsidR="00A3609B" w:rsidRPr="004B5BEA" w:rsidTr="00A71E08">
        <w:trPr>
          <w:trHeight w:val="275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Нормы согласования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123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Нормы управления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169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Употребление деепричастных оборотов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215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Употребление однородных членов предложения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Связь частей в сложных предложениях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Синтаксические средства выразительности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Практическая работа « Нормы русского языка»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A71E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Проблемы экологии русского языка на современном этапе его развития.</w:t>
            </w:r>
          </w:p>
          <w:p w:rsidR="00B419E4" w:rsidRDefault="00B419E4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  <w:p w:rsidR="004D27FE" w:rsidRDefault="004D27FE" w:rsidP="00B419E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934A0" w:rsidRDefault="007934A0" w:rsidP="00B419E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934A0" w:rsidRPr="004B5BEA" w:rsidRDefault="007934A0" w:rsidP="00B419E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6193" w:rsidRPr="004B5BEA" w:rsidRDefault="00726193" w:rsidP="00461154">
      <w:pPr>
        <w:pStyle w:val="aa"/>
        <w:spacing w:after="0" w:afterAutospacing="0"/>
        <w:jc w:val="center"/>
      </w:pPr>
    </w:p>
    <w:sectPr w:rsidR="00726193" w:rsidRPr="004B5BEA" w:rsidSect="0044170D">
      <w:headerReference w:type="default" r:id="rId9"/>
      <w:footerReference w:type="even" r:id="rId10"/>
      <w:footerReference w:type="default" r:id="rId11"/>
      <w:pgSz w:w="16838" w:h="11906" w:orient="landscape"/>
      <w:pgMar w:top="-342" w:right="1134" w:bottom="426" w:left="1134" w:header="510" w:footer="1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35" w:rsidRDefault="004E0835" w:rsidP="00B63A64">
      <w:pPr>
        <w:spacing w:after="0" w:line="240" w:lineRule="auto"/>
      </w:pPr>
      <w:r>
        <w:separator/>
      </w:r>
    </w:p>
  </w:endnote>
  <w:endnote w:type="continuationSeparator" w:id="0">
    <w:p w:rsidR="004E0835" w:rsidRDefault="004E0835" w:rsidP="00B6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B8" w:rsidRDefault="00F77E61" w:rsidP="00B608A2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626B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626B8" w:rsidRDefault="00F626B8" w:rsidP="005E3BA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B8" w:rsidRDefault="0044170D" w:rsidP="0044170D">
    <w:pPr>
      <w:pStyle w:val="a7"/>
      <w:tabs>
        <w:tab w:val="clear" w:pos="4677"/>
        <w:tab w:val="clear" w:pos="9355"/>
        <w:tab w:val="left" w:pos="52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35" w:rsidRDefault="004E0835" w:rsidP="00B63A64">
      <w:pPr>
        <w:spacing w:after="0" w:line="240" w:lineRule="auto"/>
      </w:pPr>
      <w:r>
        <w:separator/>
      </w:r>
    </w:p>
  </w:footnote>
  <w:footnote w:type="continuationSeparator" w:id="0">
    <w:p w:rsidR="004E0835" w:rsidRDefault="004E0835" w:rsidP="00B63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B8" w:rsidRDefault="0044170D" w:rsidP="0044170D">
    <w:pPr>
      <w:pStyle w:val="a5"/>
      <w:tabs>
        <w:tab w:val="clear" w:pos="4677"/>
        <w:tab w:val="clear" w:pos="9355"/>
        <w:tab w:val="left" w:pos="2520"/>
      </w:tabs>
    </w:pPr>
    <w:r>
      <w:tab/>
    </w:r>
  </w:p>
  <w:p w:rsidR="00F626B8" w:rsidRDefault="00F626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488438"/>
    <w:lvl w:ilvl="0">
      <w:numFmt w:val="bullet"/>
      <w:lvlText w:val="*"/>
      <w:lvlJc w:val="left"/>
    </w:lvl>
  </w:abstractNum>
  <w:abstractNum w:abstractNumId="1">
    <w:nsid w:val="175120EC"/>
    <w:multiLevelType w:val="multilevel"/>
    <w:tmpl w:val="F0C4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2F362E"/>
    <w:multiLevelType w:val="hybridMultilevel"/>
    <w:tmpl w:val="8A6C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2F16C9"/>
    <w:multiLevelType w:val="hybridMultilevel"/>
    <w:tmpl w:val="6A9ECF0C"/>
    <w:lvl w:ilvl="0" w:tplc="A630F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B3C95"/>
    <w:multiLevelType w:val="hybridMultilevel"/>
    <w:tmpl w:val="4616219A"/>
    <w:lvl w:ilvl="0" w:tplc="C23C0B8C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5">
    <w:nsid w:val="3C0139A5"/>
    <w:multiLevelType w:val="hybridMultilevel"/>
    <w:tmpl w:val="5434C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9E72E1"/>
    <w:multiLevelType w:val="hybridMultilevel"/>
    <w:tmpl w:val="001A5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B26D9B"/>
    <w:multiLevelType w:val="multilevel"/>
    <w:tmpl w:val="3CE6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8E7699"/>
    <w:multiLevelType w:val="hybridMultilevel"/>
    <w:tmpl w:val="1E9EFF9E"/>
    <w:lvl w:ilvl="0" w:tplc="ACF81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AB5AEE"/>
    <w:multiLevelType w:val="hybridMultilevel"/>
    <w:tmpl w:val="4616219A"/>
    <w:lvl w:ilvl="0" w:tplc="C23C0B8C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0">
    <w:nsid w:val="589518AE"/>
    <w:multiLevelType w:val="hybridMultilevel"/>
    <w:tmpl w:val="E738CE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7C4595"/>
    <w:multiLevelType w:val="multilevel"/>
    <w:tmpl w:val="495A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66155E6"/>
    <w:multiLevelType w:val="hybridMultilevel"/>
    <w:tmpl w:val="5E94D682"/>
    <w:lvl w:ilvl="0" w:tplc="F7EEFD6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4950AC"/>
    <w:multiLevelType w:val="hybridMultilevel"/>
    <w:tmpl w:val="35E4CACE"/>
    <w:lvl w:ilvl="0" w:tplc="D7766C0E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4">
    <w:nsid w:val="6F1955FE"/>
    <w:multiLevelType w:val="multilevel"/>
    <w:tmpl w:val="4D7CF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3474B6D"/>
    <w:multiLevelType w:val="hybridMultilevel"/>
    <w:tmpl w:val="C5EEDC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454663"/>
    <w:multiLevelType w:val="multilevel"/>
    <w:tmpl w:val="00B4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782024E"/>
    <w:multiLevelType w:val="hybridMultilevel"/>
    <w:tmpl w:val="4600F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15"/>
  </w:num>
  <w:num w:numId="7">
    <w:abstractNumId w:val="16"/>
  </w:num>
  <w:num w:numId="8">
    <w:abstractNumId w:val="11"/>
  </w:num>
  <w:num w:numId="9">
    <w:abstractNumId w:val="7"/>
  </w:num>
  <w:num w:numId="10">
    <w:abstractNumId w:val="14"/>
  </w:num>
  <w:num w:numId="11">
    <w:abstractNumId w:val="5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Arial" w:hAnsi="Arial" w:cs="Arial" w:hint="default"/>
        </w:rPr>
      </w:lvl>
    </w:lvlOverride>
  </w:num>
  <w:num w:numId="15">
    <w:abstractNumId w:val="9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C54"/>
    <w:rsid w:val="00035E00"/>
    <w:rsid w:val="00036BFF"/>
    <w:rsid w:val="00041710"/>
    <w:rsid w:val="00066DEF"/>
    <w:rsid w:val="00073441"/>
    <w:rsid w:val="00076628"/>
    <w:rsid w:val="00087EF0"/>
    <w:rsid w:val="000D637E"/>
    <w:rsid w:val="000E0531"/>
    <w:rsid w:val="000E3086"/>
    <w:rsid w:val="00101620"/>
    <w:rsid w:val="001420D6"/>
    <w:rsid w:val="0016090B"/>
    <w:rsid w:val="00166DCE"/>
    <w:rsid w:val="00176EB3"/>
    <w:rsid w:val="001A4353"/>
    <w:rsid w:val="001C28F2"/>
    <w:rsid w:val="001C3E2D"/>
    <w:rsid w:val="001F3AEA"/>
    <w:rsid w:val="00201AA8"/>
    <w:rsid w:val="00214953"/>
    <w:rsid w:val="00215DCD"/>
    <w:rsid w:val="00221E29"/>
    <w:rsid w:val="00245071"/>
    <w:rsid w:val="0024602C"/>
    <w:rsid w:val="0025416D"/>
    <w:rsid w:val="00257D34"/>
    <w:rsid w:val="0026772A"/>
    <w:rsid w:val="00274F63"/>
    <w:rsid w:val="002763FC"/>
    <w:rsid w:val="002B56BF"/>
    <w:rsid w:val="002E7D1C"/>
    <w:rsid w:val="002E7EAD"/>
    <w:rsid w:val="00302EC8"/>
    <w:rsid w:val="00305751"/>
    <w:rsid w:val="003200F7"/>
    <w:rsid w:val="003346A0"/>
    <w:rsid w:val="00351BEB"/>
    <w:rsid w:val="0035259E"/>
    <w:rsid w:val="00353ED6"/>
    <w:rsid w:val="003670C0"/>
    <w:rsid w:val="003715F8"/>
    <w:rsid w:val="00390184"/>
    <w:rsid w:val="003A229A"/>
    <w:rsid w:val="003D0A01"/>
    <w:rsid w:val="003E257D"/>
    <w:rsid w:val="003E27B3"/>
    <w:rsid w:val="003E7556"/>
    <w:rsid w:val="0040260D"/>
    <w:rsid w:val="004033BA"/>
    <w:rsid w:val="0040366C"/>
    <w:rsid w:val="00406F7B"/>
    <w:rsid w:val="00414BF6"/>
    <w:rsid w:val="00433D51"/>
    <w:rsid w:val="0044170D"/>
    <w:rsid w:val="00461154"/>
    <w:rsid w:val="0047114D"/>
    <w:rsid w:val="00473CFC"/>
    <w:rsid w:val="00481F1A"/>
    <w:rsid w:val="00484F39"/>
    <w:rsid w:val="00491799"/>
    <w:rsid w:val="00492A25"/>
    <w:rsid w:val="00493660"/>
    <w:rsid w:val="0049484C"/>
    <w:rsid w:val="004A46D3"/>
    <w:rsid w:val="004B5BEA"/>
    <w:rsid w:val="004C1217"/>
    <w:rsid w:val="004C2601"/>
    <w:rsid w:val="004C7236"/>
    <w:rsid w:val="004D27FE"/>
    <w:rsid w:val="004E0835"/>
    <w:rsid w:val="004E6E33"/>
    <w:rsid w:val="004F3677"/>
    <w:rsid w:val="00502056"/>
    <w:rsid w:val="00503888"/>
    <w:rsid w:val="00507A98"/>
    <w:rsid w:val="00523DF8"/>
    <w:rsid w:val="00524C54"/>
    <w:rsid w:val="00525F7C"/>
    <w:rsid w:val="00540830"/>
    <w:rsid w:val="005422F2"/>
    <w:rsid w:val="00546202"/>
    <w:rsid w:val="00573A14"/>
    <w:rsid w:val="005D7AC4"/>
    <w:rsid w:val="005E3BA1"/>
    <w:rsid w:val="0063426C"/>
    <w:rsid w:val="00646A7C"/>
    <w:rsid w:val="006A1BC6"/>
    <w:rsid w:val="006E43DD"/>
    <w:rsid w:val="006E75D2"/>
    <w:rsid w:val="006F5F82"/>
    <w:rsid w:val="0070627E"/>
    <w:rsid w:val="007071C0"/>
    <w:rsid w:val="00711C65"/>
    <w:rsid w:val="00715D96"/>
    <w:rsid w:val="00726193"/>
    <w:rsid w:val="00752041"/>
    <w:rsid w:val="0077345A"/>
    <w:rsid w:val="007749A9"/>
    <w:rsid w:val="00780AB3"/>
    <w:rsid w:val="007934A0"/>
    <w:rsid w:val="007C1429"/>
    <w:rsid w:val="007D0B3B"/>
    <w:rsid w:val="007E2751"/>
    <w:rsid w:val="00801E28"/>
    <w:rsid w:val="00802040"/>
    <w:rsid w:val="0080226E"/>
    <w:rsid w:val="00807039"/>
    <w:rsid w:val="00841431"/>
    <w:rsid w:val="00862CF4"/>
    <w:rsid w:val="00870391"/>
    <w:rsid w:val="00870FE9"/>
    <w:rsid w:val="00877AED"/>
    <w:rsid w:val="008B5105"/>
    <w:rsid w:val="008D1386"/>
    <w:rsid w:val="008D3727"/>
    <w:rsid w:val="008E59EA"/>
    <w:rsid w:val="008F1493"/>
    <w:rsid w:val="009013C4"/>
    <w:rsid w:val="009072EC"/>
    <w:rsid w:val="00922349"/>
    <w:rsid w:val="0099148A"/>
    <w:rsid w:val="009A4A44"/>
    <w:rsid w:val="009A52D7"/>
    <w:rsid w:val="009A6DD1"/>
    <w:rsid w:val="009D72D9"/>
    <w:rsid w:val="009E60D7"/>
    <w:rsid w:val="009E7AA2"/>
    <w:rsid w:val="009F2A9B"/>
    <w:rsid w:val="00A20528"/>
    <w:rsid w:val="00A27127"/>
    <w:rsid w:val="00A3609B"/>
    <w:rsid w:val="00A51266"/>
    <w:rsid w:val="00A6029C"/>
    <w:rsid w:val="00A63708"/>
    <w:rsid w:val="00A6600D"/>
    <w:rsid w:val="00A67E7D"/>
    <w:rsid w:val="00A71E08"/>
    <w:rsid w:val="00A74787"/>
    <w:rsid w:val="00A80CD8"/>
    <w:rsid w:val="00AA511B"/>
    <w:rsid w:val="00AB6858"/>
    <w:rsid w:val="00B02A7F"/>
    <w:rsid w:val="00B333DC"/>
    <w:rsid w:val="00B419E4"/>
    <w:rsid w:val="00B41E2F"/>
    <w:rsid w:val="00B42B88"/>
    <w:rsid w:val="00B608A2"/>
    <w:rsid w:val="00B6231B"/>
    <w:rsid w:val="00B63A64"/>
    <w:rsid w:val="00B651BE"/>
    <w:rsid w:val="00B74636"/>
    <w:rsid w:val="00B87B53"/>
    <w:rsid w:val="00BA25E3"/>
    <w:rsid w:val="00BB5E08"/>
    <w:rsid w:val="00BC1281"/>
    <w:rsid w:val="00BD131F"/>
    <w:rsid w:val="00BD564D"/>
    <w:rsid w:val="00BD6375"/>
    <w:rsid w:val="00C019BB"/>
    <w:rsid w:val="00C020FB"/>
    <w:rsid w:val="00C03F81"/>
    <w:rsid w:val="00C04C0E"/>
    <w:rsid w:val="00C418D2"/>
    <w:rsid w:val="00C43956"/>
    <w:rsid w:val="00C87F43"/>
    <w:rsid w:val="00CB192E"/>
    <w:rsid w:val="00CB4350"/>
    <w:rsid w:val="00CC0995"/>
    <w:rsid w:val="00CC457D"/>
    <w:rsid w:val="00CE122E"/>
    <w:rsid w:val="00CE4E5E"/>
    <w:rsid w:val="00CE5B11"/>
    <w:rsid w:val="00CE7CF9"/>
    <w:rsid w:val="00CF0A33"/>
    <w:rsid w:val="00D16CDC"/>
    <w:rsid w:val="00D5113B"/>
    <w:rsid w:val="00D72DD2"/>
    <w:rsid w:val="00D779C6"/>
    <w:rsid w:val="00D80B00"/>
    <w:rsid w:val="00D8699C"/>
    <w:rsid w:val="00D921C5"/>
    <w:rsid w:val="00D95242"/>
    <w:rsid w:val="00DA6BCC"/>
    <w:rsid w:val="00DB6AFB"/>
    <w:rsid w:val="00DC4987"/>
    <w:rsid w:val="00DC52D8"/>
    <w:rsid w:val="00DE29DD"/>
    <w:rsid w:val="00DF1AD9"/>
    <w:rsid w:val="00E033A8"/>
    <w:rsid w:val="00E12C38"/>
    <w:rsid w:val="00E436B3"/>
    <w:rsid w:val="00E634DB"/>
    <w:rsid w:val="00E704D7"/>
    <w:rsid w:val="00E751AE"/>
    <w:rsid w:val="00E774C8"/>
    <w:rsid w:val="00E87EC5"/>
    <w:rsid w:val="00E95B26"/>
    <w:rsid w:val="00ED28C4"/>
    <w:rsid w:val="00EF7057"/>
    <w:rsid w:val="00F510E9"/>
    <w:rsid w:val="00F626B8"/>
    <w:rsid w:val="00F77E61"/>
    <w:rsid w:val="00F92A82"/>
    <w:rsid w:val="00FD4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54"/>
    <w:pPr>
      <w:spacing w:after="200" w:line="276" w:lineRule="auto"/>
    </w:pPr>
    <w:rPr>
      <w:rFonts w:eastAsia="Times New Roman"/>
    </w:rPr>
  </w:style>
  <w:style w:type="paragraph" w:styleId="4">
    <w:name w:val="heading 4"/>
    <w:basedOn w:val="a"/>
    <w:next w:val="a"/>
    <w:link w:val="40"/>
    <w:qFormat/>
    <w:locked/>
    <w:rsid w:val="0016090B"/>
    <w:pPr>
      <w:keepNext/>
      <w:tabs>
        <w:tab w:val="left" w:pos="1980"/>
        <w:tab w:val="left" w:pos="8100"/>
      </w:tabs>
      <w:spacing w:after="0" w:line="240" w:lineRule="auto"/>
      <w:outlineLvl w:val="3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4C54"/>
    <w:rPr>
      <w:lang w:eastAsia="en-US"/>
    </w:rPr>
  </w:style>
  <w:style w:type="table" w:styleId="a4">
    <w:name w:val="Table Grid"/>
    <w:basedOn w:val="a1"/>
    <w:uiPriority w:val="99"/>
    <w:rsid w:val="00524C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B6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63A64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B6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63A64"/>
    <w:rPr>
      <w:rFonts w:ascii="Calibri" w:hAnsi="Calibri" w:cs="Times New Roman"/>
      <w:lang w:eastAsia="ru-RU"/>
    </w:rPr>
  </w:style>
  <w:style w:type="paragraph" w:customStyle="1" w:styleId="Style18">
    <w:name w:val="Style18"/>
    <w:basedOn w:val="a"/>
    <w:uiPriority w:val="99"/>
    <w:rsid w:val="00B63A64"/>
    <w:pPr>
      <w:widowControl w:val="0"/>
      <w:autoSpaceDE w:val="0"/>
      <w:autoSpaceDN w:val="0"/>
      <w:adjustRightInd w:val="0"/>
      <w:spacing w:after="0" w:line="226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B63A64"/>
    <w:pPr>
      <w:ind w:left="720"/>
      <w:contextualSpacing/>
    </w:pPr>
  </w:style>
  <w:style w:type="paragraph" w:styleId="aa">
    <w:name w:val="Normal (Web)"/>
    <w:basedOn w:val="a"/>
    <w:rsid w:val="00473C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page number"/>
    <w:basedOn w:val="a0"/>
    <w:uiPriority w:val="99"/>
    <w:rsid w:val="005E3BA1"/>
    <w:rPr>
      <w:rFonts w:cs="Times New Roman"/>
    </w:rPr>
  </w:style>
  <w:style w:type="paragraph" w:customStyle="1" w:styleId="Style3">
    <w:name w:val="Style3"/>
    <w:basedOn w:val="a"/>
    <w:rsid w:val="0049366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rsid w:val="00493660"/>
    <w:pPr>
      <w:widowControl w:val="0"/>
      <w:autoSpaceDE w:val="0"/>
      <w:autoSpaceDN w:val="0"/>
      <w:adjustRightInd w:val="0"/>
      <w:spacing w:after="0" w:line="261" w:lineRule="exact"/>
      <w:ind w:firstLine="542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rsid w:val="0049366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rsid w:val="00493660"/>
    <w:pPr>
      <w:widowControl w:val="0"/>
      <w:autoSpaceDE w:val="0"/>
      <w:autoSpaceDN w:val="0"/>
      <w:adjustRightInd w:val="0"/>
      <w:spacing w:after="0" w:line="259" w:lineRule="exact"/>
      <w:ind w:firstLine="538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rsid w:val="00493660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493660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rsid w:val="0049366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rsid w:val="00493660"/>
    <w:pPr>
      <w:widowControl w:val="0"/>
      <w:autoSpaceDE w:val="0"/>
      <w:autoSpaceDN w:val="0"/>
      <w:adjustRightInd w:val="0"/>
      <w:spacing w:after="0" w:line="250" w:lineRule="exact"/>
      <w:ind w:hanging="182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rsid w:val="00493660"/>
    <w:rPr>
      <w:rFonts w:ascii="Arial" w:hAnsi="Arial" w:cs="Arial"/>
      <w:b/>
      <w:bCs/>
      <w:i/>
      <w:iCs/>
      <w:sz w:val="22"/>
      <w:szCs w:val="22"/>
    </w:rPr>
  </w:style>
  <w:style w:type="paragraph" w:styleId="ac">
    <w:name w:val="Body Text Indent"/>
    <w:basedOn w:val="a"/>
    <w:link w:val="ad"/>
    <w:rsid w:val="0016090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16090B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16090B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"/>
    <w:link w:val="20"/>
    <w:rsid w:val="0016090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6090B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72619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26193"/>
    <w:rPr>
      <w:rFonts w:eastAsia="Times New Roman"/>
    </w:rPr>
  </w:style>
  <w:style w:type="paragraph" w:styleId="af0">
    <w:name w:val="Balloon Text"/>
    <w:basedOn w:val="a"/>
    <w:link w:val="af1"/>
    <w:uiPriority w:val="99"/>
    <w:semiHidden/>
    <w:unhideWhenUsed/>
    <w:rsid w:val="0072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6193"/>
    <w:rPr>
      <w:rFonts w:ascii="Tahoma" w:eastAsia="Times New Roman" w:hAnsi="Tahoma" w:cs="Tahoma"/>
      <w:sz w:val="16"/>
      <w:szCs w:val="16"/>
    </w:rPr>
  </w:style>
  <w:style w:type="paragraph" w:customStyle="1" w:styleId="af2">
    <w:name w:val="Стиль"/>
    <w:rsid w:val="00862C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8"/>
    <w:locked/>
    <w:rsid w:val="00C04C0E"/>
    <w:rPr>
      <w:rFonts w:ascii="Arial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f3"/>
    <w:rsid w:val="00C04C0E"/>
    <w:pPr>
      <w:shd w:val="clear" w:color="auto" w:fill="FFFFFF"/>
      <w:spacing w:after="0" w:line="379" w:lineRule="exact"/>
      <w:ind w:hanging="36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5345-FD8F-454F-AE60-50F4FFEA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USERZAV</cp:lastModifiedBy>
  <cp:revision>9</cp:revision>
  <cp:lastPrinted>2020-09-10T05:53:00Z</cp:lastPrinted>
  <dcterms:created xsi:type="dcterms:W3CDTF">2020-08-31T12:40:00Z</dcterms:created>
  <dcterms:modified xsi:type="dcterms:W3CDTF">2020-11-05T06:36:00Z</dcterms:modified>
</cp:coreProperties>
</file>